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1E" w:rsidRPr="003F14FA" w:rsidRDefault="00715C1E">
      <w:pPr>
        <w:jc w:val="right"/>
        <w:rPr>
          <w:rFonts w:asciiTheme="majorBidi" w:hAnsiTheme="majorBidi" w:cstheme="majorBidi"/>
          <w:sz w:val="26"/>
          <w:szCs w:val="26"/>
        </w:rPr>
      </w:pPr>
    </w:p>
    <w:p w:rsidR="00715C1E" w:rsidRPr="003F14FA" w:rsidRDefault="009E6D91">
      <w:pPr>
        <w:jc w:val="center"/>
        <w:rPr>
          <w:rFonts w:asciiTheme="majorBidi" w:hAnsiTheme="majorBidi" w:cstheme="majorBidi"/>
          <w:b/>
          <w:sz w:val="26"/>
          <w:szCs w:val="26"/>
        </w:rPr>
      </w:pPr>
      <w:r w:rsidRPr="003F14FA">
        <w:rPr>
          <w:rFonts w:asciiTheme="majorBidi" w:hAnsiTheme="majorBidi" w:cstheme="majorBidi"/>
          <w:b/>
          <w:sz w:val="26"/>
          <w:szCs w:val="26"/>
          <w:rtl/>
        </w:rPr>
        <w:t>مخطط تدريس المادة الالكتروني</w:t>
      </w:r>
    </w:p>
    <w:tbl>
      <w:tblPr>
        <w:tblStyle w:val="a5"/>
        <w:tblW w:w="957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9"/>
        <w:gridCol w:w="2610"/>
      </w:tblGrid>
      <w:tr w:rsidR="00715C1E" w:rsidRPr="003F14FA">
        <w:trPr>
          <w:trHeight w:val="707"/>
        </w:trPr>
        <w:tc>
          <w:tcPr>
            <w:tcW w:w="957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CBAC"/>
            <w:vAlign w:val="center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معلومات أستاذ المادة</w:t>
            </w:r>
          </w:p>
        </w:tc>
      </w:tr>
      <w:tr w:rsidR="00715C1E" w:rsidRPr="003F14FA">
        <w:trPr>
          <w:trHeight w:val="602"/>
        </w:trPr>
        <w:tc>
          <w:tcPr>
            <w:tcW w:w="6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15C1E" w:rsidRPr="003F14FA" w:rsidRDefault="002A1D87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proofErr w:type="spellStart"/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>م.د</w:t>
            </w:r>
            <w:proofErr w:type="spellEnd"/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 xml:space="preserve"> الاء كتاب حميد </w:t>
            </w:r>
          </w:p>
        </w:tc>
        <w:tc>
          <w:tcPr>
            <w:tcW w:w="26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الاسم</w:t>
            </w:r>
            <w:r w:rsidRPr="003F14FA">
              <w:rPr>
                <w:rFonts w:asciiTheme="majorBidi" w:hAnsiTheme="majorBidi" w:cstheme="majorBidi"/>
                <w:b/>
                <w:sz w:val="26"/>
                <w:szCs w:val="26"/>
              </w:rPr>
              <w:t>:</w:t>
            </w:r>
          </w:p>
        </w:tc>
      </w:tr>
      <w:tr w:rsidR="00715C1E" w:rsidRPr="003F14FA">
        <w:trPr>
          <w:trHeight w:val="498"/>
        </w:trPr>
        <w:tc>
          <w:tcPr>
            <w:tcW w:w="6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15C1E" w:rsidRPr="003F14FA" w:rsidRDefault="002A1D87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lang w:bidi="ar-IQ"/>
              </w:rPr>
              <w:t>Alaa.ketab@mu.edu.iq</w:t>
            </w:r>
          </w:p>
        </w:tc>
        <w:tc>
          <w:tcPr>
            <w:tcW w:w="26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البريد الالكتروني</w:t>
            </w:r>
            <w:r w:rsidRPr="003F14FA">
              <w:rPr>
                <w:rFonts w:asciiTheme="majorBidi" w:hAnsiTheme="majorBidi" w:cstheme="majorBidi"/>
                <w:b/>
                <w:sz w:val="26"/>
                <w:szCs w:val="26"/>
              </w:rPr>
              <w:t>:</w:t>
            </w:r>
          </w:p>
        </w:tc>
      </w:tr>
      <w:tr w:rsidR="00715C1E" w:rsidRPr="003F14FA">
        <w:trPr>
          <w:trHeight w:val="341"/>
        </w:trPr>
        <w:tc>
          <w:tcPr>
            <w:tcW w:w="6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15C1E" w:rsidRPr="003F14FA" w:rsidRDefault="002A1D87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 xml:space="preserve">جامعة المثنى / كلية التربية الاساسية </w:t>
            </w:r>
          </w:p>
        </w:tc>
        <w:tc>
          <w:tcPr>
            <w:tcW w:w="26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مكان العمل</w:t>
            </w:r>
            <w:r w:rsidRPr="003F14FA">
              <w:rPr>
                <w:rFonts w:asciiTheme="majorBidi" w:hAnsiTheme="majorBidi" w:cstheme="majorBidi"/>
                <w:b/>
                <w:sz w:val="26"/>
                <w:szCs w:val="26"/>
              </w:rPr>
              <w:t>:</w:t>
            </w:r>
          </w:p>
        </w:tc>
      </w:tr>
      <w:tr w:rsidR="00715C1E" w:rsidRPr="003F14FA">
        <w:trPr>
          <w:trHeight w:val="340"/>
        </w:trPr>
        <w:tc>
          <w:tcPr>
            <w:tcW w:w="6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15C1E" w:rsidRPr="003F14FA" w:rsidRDefault="009E6D91" w:rsidP="00176DB7">
            <w:pPr>
              <w:bidi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طوال أيام الأسبوع من الساعة</w:t>
            </w:r>
            <w:r w:rsidRPr="003F14FA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="002A1D87" w:rsidRPr="003F14FA">
              <w:rPr>
                <w:rFonts w:asciiTheme="majorBidi" w:hAnsiTheme="majorBidi" w:cstheme="majorBidi"/>
                <w:sz w:val="26"/>
                <w:szCs w:val="26"/>
              </w:rPr>
              <w:t>8:30</w:t>
            </w:r>
            <w:r w:rsidRPr="003F14FA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الى الساعة</w:t>
            </w:r>
            <w:r w:rsidR="002A1D87"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 </w:t>
            </w:r>
            <w:r w:rsidR="002A1D87" w:rsidRPr="003F14FA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</w:t>
            </w:r>
            <w:r w:rsidR="00176DB7" w:rsidRPr="003F14FA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1</w:t>
            </w:r>
            <w:r w:rsidR="002A1D87" w:rsidRPr="003F14FA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.30 </w:t>
            </w: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ماعدا</w:t>
            </w:r>
            <w:r w:rsidR="002A1D87"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 xml:space="preserve"> الاثنين والاربعاء </w:t>
            </w:r>
            <w:r w:rsidRPr="003F14FA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26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ساعات التواجد في الكلية</w:t>
            </w:r>
          </w:p>
        </w:tc>
      </w:tr>
      <w:tr w:rsidR="00715C1E" w:rsidRPr="003F14FA">
        <w:trPr>
          <w:trHeight w:val="157"/>
        </w:trPr>
        <w:tc>
          <w:tcPr>
            <w:tcW w:w="6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15C1E" w:rsidRPr="003F14FA" w:rsidRDefault="002A1D87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</w:rPr>
              <w:t>……..</w:t>
            </w:r>
          </w:p>
        </w:tc>
        <w:tc>
          <w:tcPr>
            <w:tcW w:w="2610" w:type="dxa"/>
            <w:tcBorders>
              <w:top w:val="single" w:sz="4" w:space="0" w:color="4472C4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عدد الساعات المكلف بها</w:t>
            </w:r>
          </w:p>
        </w:tc>
      </w:tr>
    </w:tbl>
    <w:p w:rsidR="00715C1E" w:rsidRPr="003F14FA" w:rsidRDefault="00715C1E">
      <w:pPr>
        <w:jc w:val="right"/>
        <w:rPr>
          <w:rFonts w:asciiTheme="majorBidi" w:hAnsiTheme="majorBidi" w:cstheme="majorBidi"/>
          <w:sz w:val="26"/>
          <w:szCs w:val="26"/>
        </w:rPr>
      </w:pPr>
    </w:p>
    <w:p w:rsidR="00715C1E" w:rsidRPr="003F14FA" w:rsidRDefault="00715C1E">
      <w:pPr>
        <w:jc w:val="right"/>
        <w:rPr>
          <w:rFonts w:asciiTheme="majorBidi" w:hAnsiTheme="majorBidi" w:cstheme="majorBidi"/>
          <w:sz w:val="26"/>
          <w:szCs w:val="26"/>
        </w:rPr>
      </w:pPr>
    </w:p>
    <w:p w:rsidR="00715C1E" w:rsidRPr="003F14FA" w:rsidRDefault="00715C1E">
      <w:pPr>
        <w:jc w:val="right"/>
        <w:rPr>
          <w:rFonts w:asciiTheme="majorBidi" w:hAnsiTheme="majorBidi" w:cstheme="majorBidi"/>
          <w:sz w:val="26"/>
          <w:szCs w:val="26"/>
        </w:rPr>
      </w:pPr>
    </w:p>
    <w:tbl>
      <w:tblPr>
        <w:tblStyle w:val="a6"/>
        <w:tblW w:w="96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9"/>
        <w:gridCol w:w="2970"/>
      </w:tblGrid>
      <w:tr w:rsidR="00715C1E" w:rsidRPr="003F14FA">
        <w:trPr>
          <w:trHeight w:val="707"/>
        </w:trPr>
        <w:tc>
          <w:tcPr>
            <w:tcW w:w="96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CBAC"/>
            <w:vAlign w:val="center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وصف المقرر الالكتروني   بيانات عامة</w:t>
            </w:r>
          </w:p>
        </w:tc>
      </w:tr>
      <w:tr w:rsidR="00715C1E" w:rsidRPr="003F14FA">
        <w:trPr>
          <w:trHeight w:val="602"/>
        </w:trPr>
        <w:tc>
          <w:tcPr>
            <w:tcW w:w="66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715C1E" w:rsidRPr="003F14FA" w:rsidRDefault="00CF7710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>علم الطفيليات</w:t>
            </w:r>
            <w:r w:rsidR="002A1D87"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عنوان المادة</w:t>
            </w:r>
          </w:p>
        </w:tc>
      </w:tr>
      <w:tr w:rsidR="00715C1E" w:rsidRPr="003F14FA">
        <w:trPr>
          <w:trHeight w:val="498"/>
        </w:trPr>
        <w:tc>
          <w:tcPr>
            <w:tcW w:w="66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715C1E" w:rsidRPr="003F14FA" w:rsidRDefault="002A1D87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proofErr w:type="spellStart"/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>م.د</w:t>
            </w:r>
            <w:proofErr w:type="spellEnd"/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 xml:space="preserve"> الاء كتاب حميد </w:t>
            </w:r>
          </w:p>
        </w:tc>
        <w:tc>
          <w:tcPr>
            <w:tcW w:w="2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اسم أستاذ المقرر(مدرس المقرر</w:t>
            </w:r>
            <w:r w:rsidRPr="003F14FA">
              <w:rPr>
                <w:rFonts w:asciiTheme="majorBidi" w:hAnsiTheme="majorBidi" w:cstheme="majorBidi"/>
                <w:b/>
                <w:sz w:val="26"/>
                <w:szCs w:val="26"/>
              </w:rPr>
              <w:t>)</w:t>
            </w:r>
          </w:p>
        </w:tc>
      </w:tr>
      <w:tr w:rsidR="00715C1E" w:rsidRPr="003F14FA">
        <w:trPr>
          <w:trHeight w:val="341"/>
        </w:trPr>
        <w:tc>
          <w:tcPr>
            <w:tcW w:w="66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715C1E" w:rsidRPr="003F14FA" w:rsidRDefault="002A1D87" w:rsidP="00CF7710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>التربية الاساسية / العلوم / ا</w:t>
            </w:r>
            <w:r w:rsidR="00CF7710"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 xml:space="preserve">لثالثة </w:t>
            </w: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الكلية/القسم/المرحلة</w:t>
            </w:r>
          </w:p>
        </w:tc>
      </w:tr>
      <w:tr w:rsidR="00715C1E" w:rsidRPr="003F14FA">
        <w:trPr>
          <w:trHeight w:val="340"/>
        </w:trPr>
        <w:tc>
          <w:tcPr>
            <w:tcW w:w="66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715C1E" w:rsidRPr="003F14FA" w:rsidRDefault="002A1D87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 xml:space="preserve">الكتروني </w:t>
            </w:r>
          </w:p>
        </w:tc>
        <w:tc>
          <w:tcPr>
            <w:tcW w:w="2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طريقة تدريس المادة (نمط تقديم المادة) الكتروني-حضوري-مدمج</w:t>
            </w:r>
          </w:p>
        </w:tc>
      </w:tr>
    </w:tbl>
    <w:p w:rsidR="00715C1E" w:rsidRPr="003F14FA" w:rsidRDefault="00715C1E">
      <w:pPr>
        <w:tabs>
          <w:tab w:val="left" w:pos="1309"/>
        </w:tabs>
        <w:rPr>
          <w:rFonts w:asciiTheme="majorBidi" w:hAnsiTheme="majorBidi" w:cstheme="majorBidi"/>
          <w:sz w:val="26"/>
          <w:szCs w:val="26"/>
          <w:rtl/>
        </w:rPr>
      </w:pPr>
    </w:p>
    <w:p w:rsidR="003F14FA" w:rsidRDefault="003F14FA" w:rsidP="003F14FA">
      <w:pPr>
        <w:tabs>
          <w:tab w:val="left" w:pos="1309"/>
        </w:tabs>
        <w:bidi/>
        <w:jc w:val="center"/>
        <w:rPr>
          <w:rFonts w:asciiTheme="majorBidi" w:hAnsiTheme="majorBidi" w:cstheme="majorBidi" w:hint="cs"/>
          <w:b/>
          <w:sz w:val="26"/>
          <w:szCs w:val="26"/>
          <w:rtl/>
          <w:lang w:bidi="ar-IQ"/>
        </w:rPr>
      </w:pPr>
    </w:p>
    <w:p w:rsidR="003F14FA" w:rsidRDefault="003F14FA" w:rsidP="003F14FA">
      <w:pPr>
        <w:tabs>
          <w:tab w:val="left" w:pos="1309"/>
        </w:tabs>
        <w:bidi/>
        <w:jc w:val="center"/>
        <w:rPr>
          <w:rFonts w:asciiTheme="majorBidi" w:hAnsiTheme="majorBidi" w:cstheme="majorBidi" w:hint="cs"/>
          <w:b/>
          <w:sz w:val="26"/>
          <w:szCs w:val="26"/>
          <w:rtl/>
          <w:lang w:bidi="ar-IQ"/>
        </w:rPr>
      </w:pPr>
    </w:p>
    <w:p w:rsidR="003F14FA" w:rsidRDefault="003F14FA" w:rsidP="003F14FA">
      <w:pPr>
        <w:tabs>
          <w:tab w:val="left" w:pos="1309"/>
        </w:tabs>
        <w:bidi/>
        <w:jc w:val="center"/>
        <w:rPr>
          <w:rFonts w:asciiTheme="majorBidi" w:hAnsiTheme="majorBidi" w:cstheme="majorBidi" w:hint="cs"/>
          <w:b/>
          <w:sz w:val="26"/>
          <w:szCs w:val="26"/>
          <w:rtl/>
          <w:lang w:bidi="ar-IQ"/>
        </w:rPr>
      </w:pPr>
    </w:p>
    <w:p w:rsidR="003F14FA" w:rsidRDefault="003F14FA" w:rsidP="003F14FA">
      <w:pPr>
        <w:tabs>
          <w:tab w:val="left" w:pos="1309"/>
        </w:tabs>
        <w:bidi/>
        <w:jc w:val="center"/>
        <w:rPr>
          <w:rFonts w:asciiTheme="majorBidi" w:hAnsiTheme="majorBidi" w:cstheme="majorBidi" w:hint="cs"/>
          <w:b/>
          <w:sz w:val="26"/>
          <w:szCs w:val="26"/>
          <w:rtl/>
          <w:lang w:bidi="ar-IQ"/>
        </w:rPr>
      </w:pPr>
    </w:p>
    <w:p w:rsidR="003F14FA" w:rsidRDefault="003F14FA" w:rsidP="003F14FA">
      <w:pPr>
        <w:tabs>
          <w:tab w:val="left" w:pos="1309"/>
        </w:tabs>
        <w:bidi/>
        <w:jc w:val="center"/>
        <w:rPr>
          <w:rFonts w:asciiTheme="majorBidi" w:hAnsiTheme="majorBidi" w:cstheme="majorBidi" w:hint="cs"/>
          <w:b/>
          <w:sz w:val="26"/>
          <w:szCs w:val="26"/>
          <w:rtl/>
          <w:lang w:bidi="ar-IQ"/>
        </w:rPr>
      </w:pPr>
    </w:p>
    <w:p w:rsidR="00715C1E" w:rsidRPr="003F14FA" w:rsidRDefault="009E6D91" w:rsidP="003F14FA">
      <w:pPr>
        <w:tabs>
          <w:tab w:val="left" w:pos="1309"/>
        </w:tabs>
        <w:bidi/>
        <w:jc w:val="center"/>
        <w:rPr>
          <w:rFonts w:asciiTheme="majorBidi" w:hAnsiTheme="majorBidi" w:cstheme="majorBidi"/>
          <w:b/>
          <w:sz w:val="26"/>
          <w:szCs w:val="26"/>
          <w:rtl/>
          <w:lang w:bidi="ar-IQ"/>
        </w:rPr>
      </w:pPr>
      <w:bookmarkStart w:id="0" w:name="_GoBack"/>
      <w:bookmarkEnd w:id="0"/>
      <w:r w:rsidRPr="003F14FA">
        <w:rPr>
          <w:rFonts w:asciiTheme="majorBidi" w:hAnsiTheme="majorBidi" w:cstheme="majorBidi"/>
          <w:b/>
          <w:sz w:val="26"/>
          <w:szCs w:val="26"/>
          <w:rtl/>
        </w:rPr>
        <w:lastRenderedPageBreak/>
        <w:t xml:space="preserve">نموذج الخطة الدراسية الالكترونية (خاص </w:t>
      </w:r>
      <w:proofErr w:type="spellStart"/>
      <w:r w:rsidRPr="003F14FA">
        <w:rPr>
          <w:rFonts w:asciiTheme="majorBidi" w:hAnsiTheme="majorBidi" w:cstheme="majorBidi"/>
          <w:b/>
          <w:sz w:val="26"/>
          <w:szCs w:val="26"/>
          <w:rtl/>
        </w:rPr>
        <w:t>باستاذ</w:t>
      </w:r>
      <w:proofErr w:type="spellEnd"/>
      <w:r w:rsidRPr="003F14FA">
        <w:rPr>
          <w:rFonts w:asciiTheme="majorBidi" w:hAnsiTheme="majorBidi" w:cstheme="majorBidi"/>
          <w:b/>
          <w:sz w:val="26"/>
          <w:szCs w:val="26"/>
          <w:rtl/>
        </w:rPr>
        <w:t xml:space="preserve"> المادة)</w:t>
      </w:r>
    </w:p>
    <w:tbl>
      <w:tblPr>
        <w:tblStyle w:val="a7"/>
        <w:tblW w:w="9414" w:type="dxa"/>
        <w:tblInd w:w="48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964"/>
        <w:gridCol w:w="1440"/>
        <w:gridCol w:w="1156"/>
        <w:gridCol w:w="4885"/>
      </w:tblGrid>
      <w:tr w:rsidR="00715C1E" w:rsidRPr="003F14FA" w:rsidTr="002A4656">
        <w:trPr>
          <w:trHeight w:val="235"/>
        </w:trPr>
        <w:tc>
          <w:tcPr>
            <w:tcW w:w="4529" w:type="dxa"/>
            <w:gridSpan w:val="4"/>
            <w:shd w:val="clear" w:color="auto" w:fill="F7CBAC"/>
            <w:vAlign w:val="center"/>
          </w:tcPr>
          <w:p w:rsidR="00715C1E" w:rsidRPr="003F14FA" w:rsidRDefault="009E6D91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b/>
                <w:i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i/>
                <w:sz w:val="26"/>
                <w:szCs w:val="26"/>
              </w:rPr>
              <w:t xml:space="preserve">    </w:t>
            </w:r>
            <w:r w:rsidRPr="003F14FA">
              <w:rPr>
                <w:rFonts w:asciiTheme="majorBidi" w:hAnsiTheme="majorBidi" w:cstheme="majorBidi"/>
                <w:b/>
                <w:i/>
                <w:sz w:val="26"/>
                <w:szCs w:val="26"/>
                <w:rtl/>
              </w:rPr>
              <w:t>تضع علامة صح</w:t>
            </w:r>
            <w:r w:rsidRPr="003F14FA">
              <w:rPr>
                <w:rFonts w:asciiTheme="majorBidi" w:hAnsiTheme="majorBidi" w:cstheme="majorBidi"/>
                <w:b/>
                <w:i/>
                <w:sz w:val="26"/>
                <w:szCs w:val="26"/>
              </w:rPr>
              <w:t>Formats</w:t>
            </w:r>
          </w:p>
        </w:tc>
        <w:tc>
          <w:tcPr>
            <w:tcW w:w="4885" w:type="dxa"/>
            <w:shd w:val="clear" w:color="auto" w:fill="F7CBAC"/>
            <w:vAlign w:val="center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i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i/>
                <w:sz w:val="26"/>
                <w:szCs w:val="26"/>
              </w:rPr>
              <w:t>Content outline</w:t>
            </w:r>
          </w:p>
        </w:tc>
      </w:tr>
      <w:tr w:rsidR="00715C1E" w:rsidRPr="003F14FA" w:rsidTr="002A4656">
        <w:trPr>
          <w:trHeight w:val="183"/>
        </w:trPr>
        <w:tc>
          <w:tcPr>
            <w:tcW w:w="969" w:type="dxa"/>
            <w:vAlign w:val="center"/>
          </w:tcPr>
          <w:p w:rsidR="00715C1E" w:rsidRPr="003F14FA" w:rsidRDefault="009E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rtl/>
              </w:rPr>
              <w:t xml:space="preserve">تسجيلات </w:t>
            </w:r>
            <w:proofErr w:type="spellStart"/>
            <w:r w:rsidRPr="003F14FA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rtl/>
              </w:rPr>
              <w:t>فيديوية</w:t>
            </w:r>
            <w:proofErr w:type="spellEnd"/>
          </w:p>
          <w:p w:rsidR="00715C1E" w:rsidRPr="003F14FA" w:rsidRDefault="009E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video</w:t>
            </w:r>
          </w:p>
        </w:tc>
        <w:tc>
          <w:tcPr>
            <w:tcW w:w="964" w:type="dxa"/>
            <w:vAlign w:val="center"/>
          </w:tcPr>
          <w:p w:rsidR="00715C1E" w:rsidRPr="003F14FA" w:rsidRDefault="009E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rtl/>
              </w:rPr>
              <w:t>تسجيلات صوتية</w:t>
            </w:r>
          </w:p>
          <w:p w:rsidR="00715C1E" w:rsidRPr="003F14FA" w:rsidRDefault="009E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audio</w:t>
            </w:r>
          </w:p>
        </w:tc>
        <w:tc>
          <w:tcPr>
            <w:tcW w:w="1440" w:type="dxa"/>
            <w:vAlign w:val="center"/>
          </w:tcPr>
          <w:p w:rsidR="00715C1E" w:rsidRPr="003F14FA" w:rsidRDefault="009E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rtl/>
              </w:rPr>
              <w:t>صور ثابته او متحركة او عروض تقديمية</w:t>
            </w:r>
          </w:p>
          <w:p w:rsidR="00715C1E" w:rsidRPr="003F14FA" w:rsidRDefault="009E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graphic</w:t>
            </w:r>
          </w:p>
        </w:tc>
        <w:tc>
          <w:tcPr>
            <w:tcW w:w="1156" w:type="dxa"/>
            <w:vAlign w:val="center"/>
          </w:tcPr>
          <w:p w:rsidR="00715C1E" w:rsidRPr="003F14FA" w:rsidRDefault="009E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rtl/>
              </w:rPr>
              <w:t>نصوص مكتوبة</w:t>
            </w:r>
          </w:p>
          <w:p w:rsidR="00715C1E" w:rsidRPr="003F14FA" w:rsidRDefault="009E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text</w:t>
            </w:r>
          </w:p>
        </w:tc>
        <w:tc>
          <w:tcPr>
            <w:tcW w:w="4885" w:type="dxa"/>
            <w:vAlign w:val="center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 xml:space="preserve">الموضوعات          </w:t>
            </w:r>
            <w:r w:rsidRPr="003F14FA">
              <w:rPr>
                <w:rFonts w:asciiTheme="majorBidi" w:hAnsiTheme="majorBidi" w:cstheme="majorBidi"/>
                <w:b/>
                <w:sz w:val="26"/>
                <w:szCs w:val="26"/>
              </w:rPr>
              <w:t>Topics</w:t>
            </w:r>
          </w:p>
        </w:tc>
      </w:tr>
      <w:tr w:rsidR="00715C1E" w:rsidRPr="003F14FA" w:rsidTr="003F14FA">
        <w:trPr>
          <w:trHeight w:val="893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2A1D87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2164EF" w:rsidRPr="003F14FA" w:rsidRDefault="00CF7710" w:rsidP="003F14FA">
            <w:pPr>
              <w:tabs>
                <w:tab w:val="right" w:pos="4513"/>
              </w:tabs>
              <w:spacing w:line="192" w:lineRule="auto"/>
              <w:ind w:right="-115"/>
              <w:jc w:val="right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أساسيات ومفاهيم عامة في عالم الطفيليات</w:t>
            </w:r>
            <w:r w:rsidR="002164EF"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: </w:t>
            </w:r>
            <w:r w:rsidR="002164EF"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لمحة عامة عن علم الطفيليات / ا</w:t>
            </w:r>
            <w:r w:rsidR="002164EF"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لعلاقات المختلفة بين (الكائنات الحية/ المؤاكلة/ التكافل أو المعايشة) تبادل منفعة</w:t>
            </w:r>
            <w:r w:rsidR="002164EF"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     </w:t>
            </w:r>
            <w:r w:rsidR="003F14FA"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 </w:t>
            </w:r>
          </w:p>
          <w:p w:rsidR="00715C1E" w:rsidRPr="003F14FA" w:rsidRDefault="00715C1E" w:rsidP="003F14FA">
            <w:pPr>
              <w:pStyle w:val="10"/>
              <w:spacing w:after="0" w:line="192" w:lineRule="auto"/>
              <w:rPr>
                <w:rFonts w:asciiTheme="majorBidi" w:hAnsiTheme="majorBidi" w:cstheme="majorBidi" w:hint="cs"/>
                <w:sz w:val="26"/>
                <w:szCs w:val="26"/>
                <w:lang w:bidi="ar-IQ"/>
              </w:rPr>
            </w:pPr>
          </w:p>
        </w:tc>
      </w:tr>
      <w:tr w:rsidR="00715C1E" w:rsidRPr="003F14FA" w:rsidTr="002A4656">
        <w:trPr>
          <w:trHeight w:val="858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2A1D87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CF7710" w:rsidRPr="003F14FA" w:rsidRDefault="00CF7710" w:rsidP="002164EF">
            <w:pPr>
              <w:spacing w:line="216" w:lineRule="auto"/>
              <w:ind w:left="84"/>
              <w:jc w:val="righ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التطفل الحقيقي/ أنماط التطفل/ انماط المضيف </w:t>
            </w:r>
          </w:p>
          <w:p w:rsidR="00715C1E" w:rsidRPr="003F14FA" w:rsidRDefault="00CF7710" w:rsidP="002164EF">
            <w:pPr>
              <w:spacing w:line="216" w:lineRule="auto"/>
              <w:ind w:left="84"/>
              <w:jc w:val="righ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التكيف عند الطفيليات.                       </w:t>
            </w:r>
          </w:p>
        </w:tc>
      </w:tr>
      <w:tr w:rsidR="00715C1E" w:rsidRPr="003F14FA" w:rsidTr="002A4656">
        <w:trPr>
          <w:trHeight w:val="157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2A1D87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CF7710" w:rsidRPr="003F14FA" w:rsidRDefault="00CF7710" w:rsidP="002164EF">
            <w:pPr>
              <w:spacing w:line="216" w:lineRule="auto"/>
              <w:ind w:left="368" w:hanging="284"/>
              <w:jc w:val="righ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مصادر العدوى بالطفيليات/ عن طريق الجهاز الهضمي/ عن طريق الجلد/ عن طريق الجهاز البولي والتناسلي/ عن طريق المشيمة.         </w:t>
            </w:r>
          </w:p>
          <w:p w:rsidR="00715C1E" w:rsidRPr="003F14FA" w:rsidRDefault="00CF7710" w:rsidP="002164EF">
            <w:pPr>
              <w:spacing w:line="216" w:lineRule="auto"/>
              <w:ind w:left="84"/>
              <w:jc w:val="righ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* الأطوار المعدية (الخامجة) للطفيليات.         </w:t>
            </w:r>
          </w:p>
        </w:tc>
      </w:tr>
      <w:tr w:rsidR="00715C1E" w:rsidRPr="003F14FA" w:rsidTr="003F14FA">
        <w:trPr>
          <w:trHeight w:val="1256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2A1D87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CF7710" w:rsidRPr="003F14FA" w:rsidRDefault="00CF7710" w:rsidP="003F14FA">
            <w:pPr>
              <w:spacing w:line="216" w:lineRule="auto"/>
              <w:ind w:left="84"/>
              <w:jc w:val="righ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* التأثيرات المرضية المتسببة عن الطفيليات.</w:t>
            </w:r>
          </w:p>
          <w:p w:rsidR="00CF7710" w:rsidRPr="003F14FA" w:rsidRDefault="00CF7710" w:rsidP="003F14FA">
            <w:pPr>
              <w:pStyle w:val="10"/>
              <w:spacing w:after="0" w:line="216" w:lineRule="auto"/>
              <w:ind w:left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الوبائية / الوقاية من الامراض الطفيلية/ تسمية بعض انواع الطفيليات</w:t>
            </w:r>
          </w:p>
          <w:p w:rsidR="00CF7710" w:rsidRPr="003F14FA" w:rsidRDefault="00CF7710" w:rsidP="00CF7710">
            <w:pPr>
              <w:pStyle w:val="10"/>
              <w:spacing w:after="0" w:line="21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  <w:p w:rsidR="00715C1E" w:rsidRPr="003F14FA" w:rsidRDefault="00715C1E" w:rsidP="00CF7710">
            <w:pPr>
              <w:pStyle w:val="10"/>
              <w:spacing w:after="0" w:line="21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</w:tr>
      <w:tr w:rsidR="00715C1E" w:rsidRPr="003F14FA" w:rsidTr="003F14FA">
        <w:trPr>
          <w:trHeight w:val="1762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 w:rsidP="002A4656">
            <w:pPr>
              <w:tabs>
                <w:tab w:val="left" w:pos="1309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C862BF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CF7710" w:rsidRPr="003F14FA" w:rsidRDefault="00CF7710" w:rsidP="003F14FA">
            <w:pPr>
              <w:spacing w:line="216" w:lineRule="auto"/>
              <w:jc w:val="right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التصنيف: 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الطفيلية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/  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لمحة عامة عن 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الطفيلية/ بيولوجيا 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/ الشكل العام والبنية/ الفيزيولوجيا/ العدوى/ المرضيات والامراض السريرية/ التشخيص/ الوبائية والوقائية</w:t>
            </w:r>
            <w:r w:rsidR="002164EF"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.                                      </w:t>
            </w:r>
          </w:p>
          <w:p w:rsidR="00CF7710" w:rsidRPr="003F14FA" w:rsidRDefault="00CF7710" w:rsidP="002164EF">
            <w:pPr>
              <w:pStyle w:val="10"/>
              <w:spacing w:after="0" w:line="21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  <w:p w:rsidR="00715C1E" w:rsidRPr="003F14FA" w:rsidRDefault="00715C1E" w:rsidP="003F14FA">
            <w:pPr>
              <w:pStyle w:val="10"/>
              <w:spacing w:after="0" w:line="21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715C1E" w:rsidRPr="003F14FA" w:rsidTr="003F14FA">
        <w:trPr>
          <w:trHeight w:val="1748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C862BF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2164EF" w:rsidRPr="003F14FA" w:rsidRDefault="002164EF" w:rsidP="002164EF">
            <w:pPr>
              <w:spacing w:line="216" w:lineRule="auto"/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تصنيف 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الطفيلية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: 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الطفيلية المعوية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: 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المتحولات المعوية/ المتحولة للنسيج/ المتحولة القولونية/ المتحولة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النثوية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الونيدة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القزمة/ المتحولات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البودية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البوتشيلية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/ المتحولات التكافلية الهشة/ المتحولة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الهارتمانية</w:t>
            </w:r>
            <w:proofErr w:type="spellEnd"/>
          </w:p>
          <w:p w:rsidR="002164EF" w:rsidRPr="003F14FA" w:rsidRDefault="002164EF" w:rsidP="002164EF">
            <w:pPr>
              <w:pStyle w:val="ListParagraph"/>
              <w:spacing w:after="0" w:line="21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  <w:p w:rsidR="00715C1E" w:rsidRPr="003F14FA" w:rsidRDefault="00715C1E" w:rsidP="002164EF">
            <w:pPr>
              <w:pStyle w:val="ListParagraph"/>
              <w:spacing w:after="0" w:line="21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715C1E" w:rsidRPr="003F14FA" w:rsidTr="002A4656">
        <w:trPr>
          <w:trHeight w:val="807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D85460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2164EF" w:rsidRPr="003F14FA" w:rsidRDefault="002164EF" w:rsidP="002164EF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368" w:hanging="284"/>
              <w:jc w:val="both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السوطيات المعوية/ الجيارديا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اللمبلية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/ المشعرة البشرية/ المشعرة اللاصقة/ شفوية السياط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المينلية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/ المشعرة المهبلية.</w:t>
            </w:r>
          </w:p>
          <w:p w:rsidR="00715C1E" w:rsidRPr="003F14FA" w:rsidRDefault="00715C1E" w:rsidP="00C862BF">
            <w:pPr>
              <w:pStyle w:val="ListParagraph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715C1E" w:rsidRPr="003F14FA" w:rsidTr="002A4656">
        <w:trPr>
          <w:trHeight w:val="162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D85460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715C1E" w:rsidRPr="003F14FA" w:rsidRDefault="002164EF" w:rsidP="00C862BF">
            <w:pPr>
              <w:pStyle w:val="ListParagraph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لهدبيات المعوية/ القريبة القانونية/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البوغيات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المعوية</w:t>
            </w:r>
          </w:p>
        </w:tc>
      </w:tr>
      <w:tr w:rsidR="00715C1E" w:rsidRPr="003F14FA" w:rsidTr="002A4656">
        <w:trPr>
          <w:trHeight w:val="700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D85460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2164EF" w:rsidRPr="003F14FA" w:rsidRDefault="002164EF" w:rsidP="002A4656">
            <w:pPr>
              <w:spacing w:line="216" w:lineRule="auto"/>
              <w:ind w:left="84"/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المتطفلة على الدم والانسجة.</w:t>
            </w:r>
          </w:p>
          <w:p w:rsidR="002164EF" w:rsidRPr="003F14FA" w:rsidRDefault="002164EF" w:rsidP="002A4656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368" w:hanging="284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السوطيات الدموية/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اللشمانية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المثقبيات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.</w:t>
            </w:r>
          </w:p>
          <w:p w:rsidR="00715C1E" w:rsidRPr="003F14FA" w:rsidRDefault="00715C1E" w:rsidP="00C862BF">
            <w:pPr>
              <w:pStyle w:val="ListParagraph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715C1E" w:rsidRPr="003F14FA" w:rsidTr="002A4656">
        <w:trPr>
          <w:trHeight w:val="157"/>
        </w:trPr>
        <w:tc>
          <w:tcPr>
            <w:tcW w:w="969" w:type="dxa"/>
            <w:vAlign w:val="center"/>
          </w:tcPr>
          <w:p w:rsidR="00715C1E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715C1E" w:rsidRPr="003F14FA" w:rsidRDefault="00715C1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715C1E" w:rsidRPr="003F14FA" w:rsidRDefault="00D85460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715C1E" w:rsidRPr="003F14FA" w:rsidRDefault="002164EF" w:rsidP="00C862BF">
            <w:pPr>
              <w:pStyle w:val="ListParagraph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البوغيات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الدموية/ المتصورة.</w:t>
            </w:r>
          </w:p>
        </w:tc>
      </w:tr>
      <w:tr w:rsidR="00176DB7" w:rsidRPr="003F14FA" w:rsidTr="002A4656">
        <w:trPr>
          <w:trHeight w:val="423"/>
        </w:trPr>
        <w:tc>
          <w:tcPr>
            <w:tcW w:w="969" w:type="dxa"/>
            <w:vAlign w:val="center"/>
          </w:tcPr>
          <w:p w:rsidR="00176DB7" w:rsidRPr="003F14FA" w:rsidRDefault="00176DB7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176DB7" w:rsidRPr="003F14FA" w:rsidRDefault="00176DB7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76DB7" w:rsidRPr="003F14FA" w:rsidRDefault="00176DB7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176DB7" w:rsidRPr="003F14FA" w:rsidRDefault="00176DB7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176DB7" w:rsidRPr="003F14FA" w:rsidRDefault="002164EF" w:rsidP="00D85460">
            <w:pPr>
              <w:pStyle w:val="ListParagraph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الديدان الطفيلية/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الحلقيات</w:t>
            </w:r>
            <w:proofErr w:type="spellEnd"/>
          </w:p>
        </w:tc>
      </w:tr>
      <w:tr w:rsidR="00C862BF" w:rsidRPr="003F14FA" w:rsidTr="002A4656">
        <w:trPr>
          <w:trHeight w:val="209"/>
        </w:trPr>
        <w:tc>
          <w:tcPr>
            <w:tcW w:w="969" w:type="dxa"/>
            <w:vAlign w:val="center"/>
          </w:tcPr>
          <w:p w:rsidR="00C862BF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vAlign w:val="center"/>
          </w:tcPr>
          <w:p w:rsidR="00C862BF" w:rsidRPr="003F14FA" w:rsidRDefault="00C862BF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C862BF" w:rsidRPr="003F14FA" w:rsidRDefault="00C862BF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vAlign w:val="center"/>
          </w:tcPr>
          <w:p w:rsidR="00C862BF" w:rsidRPr="003F14FA" w:rsidRDefault="00D85460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vAlign w:val="center"/>
          </w:tcPr>
          <w:p w:rsidR="00C862BF" w:rsidRPr="003F14FA" w:rsidRDefault="002164EF" w:rsidP="00D85460">
            <w:pPr>
              <w:pStyle w:val="ListParagraph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الديدان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الممسودة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/ الديدان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الممسودة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المعوية/ الديدان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الممسودة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الدموية والنسيجية</w:t>
            </w:r>
          </w:p>
        </w:tc>
      </w:tr>
      <w:tr w:rsidR="00D85460" w:rsidRPr="003F14FA" w:rsidTr="002A4656">
        <w:trPr>
          <w:trHeight w:val="209"/>
        </w:trPr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D85460" w:rsidRPr="003F14FA" w:rsidRDefault="00A520FE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:rsidR="00D85460" w:rsidRPr="003F14FA" w:rsidRDefault="00D85460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D85460" w:rsidRPr="003F14FA" w:rsidRDefault="00D85460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:rsidR="00D85460" w:rsidRPr="003F14FA" w:rsidRDefault="00D85460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4885" w:type="dxa"/>
            <w:tcBorders>
              <w:bottom w:val="single" w:sz="4" w:space="0" w:color="000000"/>
            </w:tcBorders>
            <w:vAlign w:val="center"/>
          </w:tcPr>
          <w:p w:rsidR="00D85460" w:rsidRPr="003F14FA" w:rsidRDefault="002164EF" w:rsidP="00D85460">
            <w:pPr>
              <w:pStyle w:val="ListParagraph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الديدان المنبسطة/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الشريطيات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/ المثقوبات/ المثقوبات المعوية/ المثقوبات الرئوية/ المثقوبات الدموية.</w:t>
            </w:r>
          </w:p>
        </w:tc>
      </w:tr>
    </w:tbl>
    <w:p w:rsidR="00715C1E" w:rsidRPr="003F14FA" w:rsidRDefault="00715C1E" w:rsidP="00D85460">
      <w:pPr>
        <w:tabs>
          <w:tab w:val="left" w:pos="1309"/>
        </w:tabs>
        <w:rPr>
          <w:rFonts w:asciiTheme="majorBidi" w:hAnsiTheme="majorBidi" w:cstheme="majorBidi"/>
          <w:sz w:val="26"/>
          <w:szCs w:val="26"/>
        </w:rPr>
      </w:pPr>
    </w:p>
    <w:p w:rsidR="00715C1E" w:rsidRPr="003F14FA" w:rsidRDefault="009E6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26"/>
          <w:szCs w:val="26"/>
        </w:rPr>
      </w:pPr>
      <w:r w:rsidRPr="003F14FA">
        <w:rPr>
          <w:rFonts w:asciiTheme="majorBidi" w:hAnsiTheme="majorBidi" w:cstheme="majorBidi"/>
          <w:color w:val="000000"/>
          <w:sz w:val="26"/>
          <w:szCs w:val="26"/>
        </w:rPr>
        <w:tab/>
      </w: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أستاذ المادة   </w:t>
      </w:r>
      <w:r w:rsidR="003F14FA"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: </w:t>
      </w:r>
      <w:proofErr w:type="spellStart"/>
      <w:r w:rsidR="003F14FA"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>م.د</w:t>
      </w:r>
      <w:proofErr w:type="spellEnd"/>
      <w:r w:rsidR="003F14FA"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الاء كتاب ح</w:t>
      </w:r>
      <w:r w:rsidR="003F14FA">
        <w:rPr>
          <w:rFonts w:asciiTheme="majorBidi" w:hAnsiTheme="majorBidi" w:cstheme="majorBidi" w:hint="cs"/>
          <w:b/>
          <w:color w:val="000000"/>
          <w:sz w:val="26"/>
          <w:szCs w:val="26"/>
          <w:rtl/>
        </w:rPr>
        <w:t>ميد</w:t>
      </w:r>
      <w:r w:rsidR="003F14FA" w:rsidRPr="003F14FA">
        <w:rPr>
          <w:rFonts w:asciiTheme="majorBidi" w:hAnsiTheme="majorBidi" w:cstheme="majorBidi" w:hint="cs"/>
          <w:b/>
          <w:color w:val="000000"/>
          <w:sz w:val="26"/>
          <w:szCs w:val="26"/>
          <w:rtl/>
        </w:rPr>
        <w:t xml:space="preserve">                 </w:t>
      </w: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                       </w:t>
      </w:r>
      <w:r w:rsidR="003F14FA"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            </w:t>
      </w: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رئيس القسم</w:t>
      </w:r>
    </w:p>
    <w:p w:rsidR="00715C1E" w:rsidRPr="003F14FA" w:rsidRDefault="009E6D91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ajorBidi" w:hAnsiTheme="majorBidi" w:cstheme="majorBidi" w:hint="cs"/>
          <w:b/>
          <w:color w:val="000000"/>
          <w:sz w:val="26"/>
          <w:szCs w:val="26"/>
          <w:rtl/>
          <w:lang w:bidi="ar-IQ"/>
        </w:rPr>
      </w:pP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               التوقيع                                           </w:t>
      </w:r>
      <w:r w:rsidR="003F14FA"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                          </w:t>
      </w: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                            </w:t>
      </w:r>
      <w:proofErr w:type="spellStart"/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>التوقيع</w:t>
      </w:r>
      <w:proofErr w:type="spellEnd"/>
    </w:p>
    <w:p w:rsidR="00715C1E" w:rsidRPr="003F14FA" w:rsidRDefault="009E6D91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ajorBidi" w:hAnsiTheme="majorBidi" w:cstheme="majorBidi" w:hint="cs"/>
          <w:b/>
          <w:color w:val="000000"/>
          <w:sz w:val="26"/>
          <w:szCs w:val="26"/>
          <w:rtl/>
          <w:lang w:bidi="ar-IQ"/>
        </w:rPr>
      </w:pPr>
      <w:r w:rsidRPr="003F14FA">
        <w:rPr>
          <w:rFonts w:asciiTheme="majorBidi" w:hAnsiTheme="majorBidi" w:cstheme="majorBidi"/>
          <w:b/>
          <w:color w:val="000000"/>
          <w:sz w:val="26"/>
          <w:szCs w:val="26"/>
        </w:rPr>
        <w:t xml:space="preserve">              /   / 2020                                                                                                 /   /2020</w:t>
      </w:r>
    </w:p>
    <w:p w:rsidR="00715C1E" w:rsidRPr="003F14FA" w:rsidRDefault="00715C1E">
      <w:pPr>
        <w:tabs>
          <w:tab w:val="left" w:pos="1309"/>
        </w:tabs>
        <w:rPr>
          <w:rFonts w:asciiTheme="majorBidi" w:hAnsiTheme="majorBidi" w:cstheme="majorBidi" w:hint="cs"/>
          <w:sz w:val="26"/>
          <w:szCs w:val="26"/>
          <w:rtl/>
        </w:rPr>
      </w:pPr>
    </w:p>
    <w:p w:rsidR="00715C1E" w:rsidRPr="003F14FA" w:rsidRDefault="009E6D91" w:rsidP="003F14FA">
      <w:pPr>
        <w:tabs>
          <w:tab w:val="left" w:pos="1309"/>
        </w:tabs>
        <w:bidi/>
        <w:jc w:val="center"/>
        <w:rPr>
          <w:rFonts w:asciiTheme="majorBidi" w:hAnsiTheme="majorBidi" w:cstheme="majorBidi"/>
          <w:sz w:val="26"/>
          <w:szCs w:val="26"/>
          <w:rtl/>
          <w:lang w:bidi="ar-IQ"/>
        </w:rPr>
      </w:pPr>
      <w:r w:rsidRPr="003F14FA">
        <w:rPr>
          <w:rFonts w:asciiTheme="majorBidi" w:hAnsiTheme="majorBidi" w:cstheme="majorBidi"/>
          <w:sz w:val="26"/>
          <w:szCs w:val="26"/>
          <w:rtl/>
        </w:rPr>
        <w:t>جدول المادة بالتعليم الالكتروني</w:t>
      </w:r>
    </w:p>
    <w:tbl>
      <w:tblPr>
        <w:tblStyle w:val="a8"/>
        <w:tblW w:w="9679" w:type="dxa"/>
        <w:tblInd w:w="1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806"/>
        <w:gridCol w:w="1833"/>
        <w:gridCol w:w="3209"/>
        <w:gridCol w:w="1260"/>
      </w:tblGrid>
      <w:tr w:rsidR="00715C1E" w:rsidRPr="003F14FA">
        <w:trPr>
          <w:trHeight w:val="314"/>
        </w:trPr>
        <w:tc>
          <w:tcPr>
            <w:tcW w:w="1571" w:type="dxa"/>
            <w:shd w:val="clear" w:color="auto" w:fill="FFE599"/>
            <w:vAlign w:val="center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طريقة التنفيذ</w:t>
            </w:r>
          </w:p>
        </w:tc>
        <w:tc>
          <w:tcPr>
            <w:tcW w:w="1806" w:type="dxa"/>
            <w:shd w:val="clear" w:color="auto" w:fill="FFE599"/>
            <w:vAlign w:val="center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الوقت المطلوب للتنفيذ</w:t>
            </w:r>
          </w:p>
        </w:tc>
        <w:tc>
          <w:tcPr>
            <w:tcW w:w="1833" w:type="dxa"/>
            <w:shd w:val="clear" w:color="auto" w:fill="FFE599"/>
            <w:vAlign w:val="center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الانشطة</w:t>
            </w:r>
          </w:p>
        </w:tc>
        <w:tc>
          <w:tcPr>
            <w:tcW w:w="3209" w:type="dxa"/>
            <w:shd w:val="clear" w:color="auto" w:fill="FFE599"/>
            <w:vAlign w:val="center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الوحدات / الموضوعات</w:t>
            </w:r>
          </w:p>
        </w:tc>
        <w:tc>
          <w:tcPr>
            <w:tcW w:w="1260" w:type="dxa"/>
            <w:shd w:val="clear" w:color="auto" w:fill="FFE599"/>
            <w:vAlign w:val="center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الاسابيع</w:t>
            </w:r>
          </w:p>
        </w:tc>
      </w:tr>
      <w:tr w:rsidR="00715C1E" w:rsidRPr="003F14FA">
        <w:trPr>
          <w:trHeight w:val="157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تقرير </w:t>
            </w:r>
          </w:p>
        </w:tc>
        <w:tc>
          <w:tcPr>
            <w:tcW w:w="3209" w:type="dxa"/>
          </w:tcPr>
          <w:p w:rsidR="00715C1E" w:rsidRPr="003F14FA" w:rsidRDefault="002A4656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ساسيات ومفاهيم عامة في عالم الطفيليات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: 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لمحة عامة عن علم الطفيليات / العلاقات المختلفة بين (الكائنات الحية/ المؤاكلة/ التكافل أو المعايشة) تبادل منفعة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     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            </w:t>
            </w:r>
          </w:p>
        </w:tc>
        <w:tc>
          <w:tcPr>
            <w:tcW w:w="1260" w:type="dxa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الاول</w:t>
            </w:r>
          </w:p>
        </w:tc>
      </w:tr>
      <w:tr w:rsidR="00715C1E" w:rsidRPr="003F14FA" w:rsidTr="002A4656">
        <w:trPr>
          <w:trHeight w:val="971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اختبار يومي </w:t>
            </w:r>
          </w:p>
        </w:tc>
        <w:tc>
          <w:tcPr>
            <w:tcW w:w="3209" w:type="dxa"/>
          </w:tcPr>
          <w:p w:rsidR="002A4656" w:rsidRPr="003F14FA" w:rsidRDefault="002A4656" w:rsidP="002A4656">
            <w:pPr>
              <w:spacing w:line="216" w:lineRule="auto"/>
              <w:ind w:left="84"/>
              <w:jc w:val="righ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التطفل الحقيقي/ أنماط التطفل/ انماط المضيف </w:t>
            </w:r>
          </w:p>
          <w:p w:rsidR="00715C1E" w:rsidRPr="003F14FA" w:rsidRDefault="002A4656" w:rsidP="002A4656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التكيف عند الطفيليات</w:t>
            </w:r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الثاني</w:t>
            </w:r>
          </w:p>
        </w:tc>
      </w:tr>
      <w:tr w:rsidR="00715C1E" w:rsidRPr="003F14FA" w:rsidTr="002A4656">
        <w:trPr>
          <w:trHeight w:val="1270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اختبار يومي </w:t>
            </w:r>
          </w:p>
        </w:tc>
        <w:tc>
          <w:tcPr>
            <w:tcW w:w="3209" w:type="dxa"/>
          </w:tcPr>
          <w:p w:rsidR="002A4656" w:rsidRPr="003F14FA" w:rsidRDefault="002A4656" w:rsidP="002A4656">
            <w:pPr>
              <w:spacing w:line="216" w:lineRule="auto"/>
              <w:ind w:left="368" w:hanging="284"/>
              <w:jc w:val="righ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مصادر العدوى بالطفيليات/ عن طريق الجهاز الهضمي/ عن طريق الجلد/ عن طريق الجهاز البولي والتناسلي/ عن طريق المشيمة.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 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</w:t>
            </w:r>
          </w:p>
          <w:p w:rsidR="00715C1E" w:rsidRPr="003F14FA" w:rsidRDefault="002A4656" w:rsidP="003F14FA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* الأطوار المعدية (الخامجة) للطفيليات.</w:t>
            </w:r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الثالث</w:t>
            </w:r>
          </w:p>
        </w:tc>
      </w:tr>
      <w:tr w:rsidR="00715C1E" w:rsidRPr="003F14FA" w:rsidTr="003F14FA">
        <w:trPr>
          <w:trHeight w:val="1267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اختبار يومي </w:t>
            </w:r>
          </w:p>
        </w:tc>
        <w:tc>
          <w:tcPr>
            <w:tcW w:w="3209" w:type="dxa"/>
          </w:tcPr>
          <w:p w:rsidR="002A4656" w:rsidRPr="003F14FA" w:rsidRDefault="002A4656" w:rsidP="002A4656">
            <w:pPr>
              <w:spacing w:line="216" w:lineRule="auto"/>
              <w:ind w:left="84"/>
              <w:jc w:val="right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* التأثيرات المرضية المتسببة عن الطفيليات.</w:t>
            </w:r>
          </w:p>
          <w:p w:rsidR="00715C1E" w:rsidRPr="003F14FA" w:rsidRDefault="002A4656" w:rsidP="003F14FA">
            <w:pPr>
              <w:pStyle w:val="10"/>
              <w:spacing w:after="0" w:line="216" w:lineRule="auto"/>
              <w:ind w:left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الوبائية / الوقاية من الامراض الطفيلية/ تسمية بعض انواع الطفيليات</w:t>
            </w:r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الرابع</w:t>
            </w:r>
          </w:p>
        </w:tc>
      </w:tr>
      <w:tr w:rsidR="00715C1E" w:rsidRPr="003F14FA">
        <w:trPr>
          <w:trHeight w:val="188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تقرير </w:t>
            </w:r>
          </w:p>
        </w:tc>
        <w:tc>
          <w:tcPr>
            <w:tcW w:w="3209" w:type="dxa"/>
          </w:tcPr>
          <w:p w:rsidR="00715C1E" w:rsidRPr="003F14FA" w:rsidRDefault="002A4656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التصنيف: 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الطفيلية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/  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لمحة عامة عن 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الطفيلية/ بيولوجيا 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/ الشكل العام والبنية/ الفيزيولوجيا/ العدوى/ المرضيات والامراض السريرية/ التشخيص/ الوبائية والوقائية.</w:t>
            </w:r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الخامس</w:t>
            </w:r>
          </w:p>
        </w:tc>
      </w:tr>
      <w:tr w:rsidR="00715C1E" w:rsidRPr="003F14FA">
        <w:trPr>
          <w:trHeight w:val="162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اختبار يومي </w:t>
            </w:r>
          </w:p>
        </w:tc>
        <w:tc>
          <w:tcPr>
            <w:tcW w:w="3209" w:type="dxa"/>
          </w:tcPr>
          <w:p w:rsidR="00715C1E" w:rsidRPr="003F14FA" w:rsidRDefault="002A4656" w:rsidP="002A4656">
            <w:pPr>
              <w:spacing w:line="216" w:lineRule="auto"/>
              <w:jc w:val="right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تصنيف 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الطفيلية: 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الطفيلية المعوية: المتحولات المعوية/ المتحولة للنسيج/ المتحولة القولونية/ المتحولة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النثوية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الونيدة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القزمة/ المتحولات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البودية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البوتشيلية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/ المتحولات التكافلية الهشة/ المتحولة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الهارتمانية</w:t>
            </w:r>
            <w:proofErr w:type="spellEnd"/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السادس</w:t>
            </w:r>
          </w:p>
        </w:tc>
      </w:tr>
      <w:tr w:rsidR="00715C1E" w:rsidRPr="003F14FA" w:rsidTr="002A4656">
        <w:trPr>
          <w:trHeight w:val="1175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اختبار يومي </w:t>
            </w:r>
          </w:p>
        </w:tc>
        <w:tc>
          <w:tcPr>
            <w:tcW w:w="3209" w:type="dxa"/>
          </w:tcPr>
          <w:p w:rsidR="00715C1E" w:rsidRPr="003F14FA" w:rsidRDefault="002A4656" w:rsidP="002A4656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368" w:hanging="284"/>
              <w:jc w:val="both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السوطيات المعوية/ الجيارديا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اللمبلية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/ المشعرة البشرية/ المشعرة اللاصقة/ شفوية ال</w:t>
            </w: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سياط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المينلية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/ المشعرة المهبلية</w:t>
            </w:r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السابغ</w:t>
            </w:r>
          </w:p>
        </w:tc>
      </w:tr>
      <w:tr w:rsidR="00715C1E" w:rsidRPr="003F14FA">
        <w:trPr>
          <w:trHeight w:val="214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اختبار يومي </w:t>
            </w:r>
          </w:p>
        </w:tc>
        <w:tc>
          <w:tcPr>
            <w:tcW w:w="3209" w:type="dxa"/>
          </w:tcPr>
          <w:p w:rsidR="00715C1E" w:rsidRPr="003F14FA" w:rsidRDefault="002A4656" w:rsidP="002A4656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الهدبيات المعوية/ القريبة القانونية/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البوغيات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المعوية</w:t>
            </w:r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الثامن</w:t>
            </w:r>
          </w:p>
        </w:tc>
      </w:tr>
      <w:tr w:rsidR="00715C1E" w:rsidRPr="003F14FA">
        <w:trPr>
          <w:trHeight w:val="188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اختبار يومي </w:t>
            </w:r>
          </w:p>
        </w:tc>
        <w:tc>
          <w:tcPr>
            <w:tcW w:w="3209" w:type="dxa"/>
          </w:tcPr>
          <w:p w:rsidR="002A4656" w:rsidRPr="003F14FA" w:rsidRDefault="002A4656" w:rsidP="002A4656">
            <w:pPr>
              <w:spacing w:line="216" w:lineRule="auto"/>
              <w:ind w:left="84"/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الحيوانات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الاوالي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المتطفلة على الدم والانسجة.</w:t>
            </w:r>
          </w:p>
          <w:p w:rsidR="00715C1E" w:rsidRPr="003F14FA" w:rsidRDefault="002A4656" w:rsidP="002A4656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368" w:hanging="284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السوطيات الدموية/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اللشمانية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المثقبيات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التاسع</w:t>
            </w:r>
          </w:p>
        </w:tc>
      </w:tr>
      <w:tr w:rsidR="00715C1E" w:rsidRPr="003F14FA">
        <w:trPr>
          <w:trHeight w:val="188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lastRenderedPageBreak/>
              <w:t>٣٠ دقيقة</w:t>
            </w:r>
          </w:p>
        </w:tc>
        <w:tc>
          <w:tcPr>
            <w:tcW w:w="1833" w:type="dxa"/>
          </w:tcPr>
          <w:p w:rsidR="00715C1E" w:rsidRPr="003F14FA" w:rsidRDefault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تقرير </w:t>
            </w:r>
          </w:p>
        </w:tc>
        <w:tc>
          <w:tcPr>
            <w:tcW w:w="3209" w:type="dxa"/>
          </w:tcPr>
          <w:p w:rsidR="00715C1E" w:rsidRPr="003F14FA" w:rsidRDefault="002A4656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البوغيات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الدموية/ المتصورة.</w:t>
            </w:r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 xml:space="preserve">الأسبوع </w:t>
            </w: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lastRenderedPageBreak/>
              <w:t>العاشر</w:t>
            </w:r>
          </w:p>
        </w:tc>
      </w:tr>
      <w:tr w:rsidR="00715C1E" w:rsidRPr="003F14FA">
        <w:trPr>
          <w:trHeight w:val="214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اختبار يومي </w:t>
            </w:r>
          </w:p>
        </w:tc>
        <w:tc>
          <w:tcPr>
            <w:tcW w:w="3209" w:type="dxa"/>
          </w:tcPr>
          <w:p w:rsidR="00176DB7" w:rsidRPr="003F14FA" w:rsidRDefault="002A4656" w:rsidP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الديدان الطفيلية/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الحلقيات</w:t>
            </w:r>
            <w:proofErr w:type="spellEnd"/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الحادي عشر</w:t>
            </w:r>
          </w:p>
        </w:tc>
      </w:tr>
      <w:tr w:rsidR="00715C1E" w:rsidRPr="003F14FA" w:rsidTr="00176DB7">
        <w:trPr>
          <w:trHeight w:val="183"/>
        </w:trPr>
        <w:tc>
          <w:tcPr>
            <w:tcW w:w="1571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</w:tcPr>
          <w:p w:rsidR="00715C1E" w:rsidRPr="003F14FA" w:rsidRDefault="00A520FE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</w:tcPr>
          <w:p w:rsidR="00715C1E" w:rsidRPr="003F14FA" w:rsidRDefault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اختبار يومي </w:t>
            </w:r>
          </w:p>
        </w:tc>
        <w:tc>
          <w:tcPr>
            <w:tcW w:w="3209" w:type="dxa"/>
          </w:tcPr>
          <w:p w:rsidR="00715C1E" w:rsidRPr="003F14FA" w:rsidRDefault="002A4656" w:rsidP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الديدان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الممسودة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/ الديدان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الممسودة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المعوية/ الديدان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الممسودة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الدموية والنسيجية</w:t>
            </w:r>
          </w:p>
        </w:tc>
        <w:tc>
          <w:tcPr>
            <w:tcW w:w="1260" w:type="dxa"/>
          </w:tcPr>
          <w:p w:rsidR="00715C1E" w:rsidRPr="003F14FA" w:rsidRDefault="009E6D9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الأسبوع الثاني عشر</w:t>
            </w:r>
          </w:p>
        </w:tc>
      </w:tr>
      <w:tr w:rsidR="00176DB7" w:rsidRPr="003F14FA">
        <w:trPr>
          <w:trHeight w:val="183"/>
        </w:trPr>
        <w:tc>
          <w:tcPr>
            <w:tcW w:w="1571" w:type="dxa"/>
            <w:tcBorders>
              <w:bottom w:val="single" w:sz="4" w:space="0" w:color="002060"/>
            </w:tcBorders>
          </w:tcPr>
          <w:p w:rsidR="00176DB7" w:rsidRPr="003F14FA" w:rsidRDefault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كوكل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كلاس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رووم</w:t>
            </w:r>
            <w:proofErr w:type="spellEnd"/>
          </w:p>
        </w:tc>
        <w:tc>
          <w:tcPr>
            <w:tcW w:w="1806" w:type="dxa"/>
            <w:tcBorders>
              <w:bottom w:val="single" w:sz="4" w:space="0" w:color="002060"/>
            </w:tcBorders>
          </w:tcPr>
          <w:p w:rsidR="00176DB7" w:rsidRPr="003F14FA" w:rsidRDefault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>٣٠ دقيقة</w:t>
            </w:r>
          </w:p>
        </w:tc>
        <w:tc>
          <w:tcPr>
            <w:tcW w:w="1833" w:type="dxa"/>
            <w:tcBorders>
              <w:bottom w:val="single" w:sz="4" w:space="0" w:color="002060"/>
            </w:tcBorders>
          </w:tcPr>
          <w:p w:rsidR="00176DB7" w:rsidRPr="003F14FA" w:rsidRDefault="00176DB7">
            <w:pPr>
              <w:tabs>
                <w:tab w:val="left" w:pos="1309"/>
              </w:tabs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تقرير </w:t>
            </w:r>
          </w:p>
        </w:tc>
        <w:tc>
          <w:tcPr>
            <w:tcW w:w="3209" w:type="dxa"/>
            <w:tcBorders>
              <w:bottom w:val="single" w:sz="4" w:space="0" w:color="002060"/>
            </w:tcBorders>
          </w:tcPr>
          <w:p w:rsidR="00176DB7" w:rsidRPr="003F14FA" w:rsidRDefault="003F14FA" w:rsidP="00176DB7">
            <w:pPr>
              <w:pStyle w:val="ListParagraph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الديدان المنبسطة/ </w:t>
            </w:r>
            <w:proofErr w:type="spellStart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الشريطيات</w:t>
            </w:r>
            <w:proofErr w:type="spellEnd"/>
            <w:r w:rsidRPr="003F14FA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/ المثقوبات/ المثقوبات المعوية/ المثقوبات الرئوية/ المثقوبات الدموية.</w:t>
            </w:r>
          </w:p>
        </w:tc>
        <w:tc>
          <w:tcPr>
            <w:tcW w:w="1260" w:type="dxa"/>
            <w:tcBorders>
              <w:bottom w:val="single" w:sz="4" w:space="0" w:color="002060"/>
            </w:tcBorders>
          </w:tcPr>
          <w:p w:rsidR="00176DB7" w:rsidRPr="003F14FA" w:rsidRDefault="00176DB7" w:rsidP="00176DB7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  <w:lang w:bidi="ar-IQ"/>
              </w:rPr>
              <w:t xml:space="preserve">الاسبوع الثالث عشر </w:t>
            </w:r>
          </w:p>
        </w:tc>
      </w:tr>
    </w:tbl>
    <w:p w:rsidR="003F14FA" w:rsidRPr="003F14FA" w:rsidRDefault="009E6D91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ajorBidi" w:hAnsiTheme="majorBidi" w:cstheme="majorBidi" w:hint="cs"/>
          <w:b/>
          <w:color w:val="000000"/>
          <w:sz w:val="26"/>
          <w:szCs w:val="26"/>
          <w:rtl/>
        </w:rPr>
      </w:pP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             </w:t>
      </w:r>
    </w:p>
    <w:p w:rsidR="003F14FA" w:rsidRPr="003F14FA" w:rsidRDefault="003F14FA" w:rsidP="003F14F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ajorBidi" w:hAnsiTheme="majorBidi" w:cstheme="majorBidi" w:hint="cs"/>
          <w:b/>
          <w:color w:val="000000"/>
          <w:sz w:val="26"/>
          <w:szCs w:val="26"/>
          <w:rtl/>
        </w:rPr>
      </w:pPr>
    </w:p>
    <w:p w:rsidR="003F14FA" w:rsidRPr="003F14FA" w:rsidRDefault="003F14FA" w:rsidP="003F14F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ajorBidi" w:hAnsiTheme="majorBidi" w:cstheme="majorBidi" w:hint="cs"/>
          <w:b/>
          <w:color w:val="000000"/>
          <w:sz w:val="26"/>
          <w:szCs w:val="26"/>
          <w:rtl/>
        </w:rPr>
      </w:pPr>
    </w:p>
    <w:p w:rsidR="00715C1E" w:rsidRPr="003F14FA" w:rsidRDefault="009E6D91" w:rsidP="003F14F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ajorBidi" w:hAnsiTheme="majorBidi" w:cstheme="majorBidi"/>
          <w:b/>
          <w:color w:val="000000"/>
          <w:sz w:val="26"/>
          <w:szCs w:val="26"/>
        </w:rPr>
      </w:pP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استاذ المادة   </w:t>
      </w:r>
      <w:r w:rsidR="003F14FA"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: م. د الاء كتاب حميد        </w:t>
      </w: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</w:t>
      </w:r>
      <w:r w:rsid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                          </w:t>
      </w: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                           رئيس القسم      </w:t>
      </w:r>
    </w:p>
    <w:p w:rsidR="00715C1E" w:rsidRPr="003F14FA" w:rsidRDefault="009E6D91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6"/>
          <w:szCs w:val="26"/>
        </w:rPr>
      </w:pPr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 xml:space="preserve">                  التوقيع                                                                                                          </w:t>
      </w:r>
      <w:proofErr w:type="spellStart"/>
      <w:r w:rsidRPr="003F14FA">
        <w:rPr>
          <w:rFonts w:asciiTheme="majorBidi" w:hAnsiTheme="majorBidi" w:cstheme="majorBidi"/>
          <w:b/>
          <w:color w:val="000000"/>
          <w:sz w:val="26"/>
          <w:szCs w:val="26"/>
          <w:rtl/>
        </w:rPr>
        <w:t>التوقيع</w:t>
      </w:r>
      <w:proofErr w:type="spellEnd"/>
    </w:p>
    <w:p w:rsidR="00715C1E" w:rsidRPr="003F14FA" w:rsidRDefault="00715C1E">
      <w:pPr>
        <w:tabs>
          <w:tab w:val="left" w:pos="1309"/>
        </w:tabs>
        <w:rPr>
          <w:rFonts w:asciiTheme="majorBidi" w:hAnsiTheme="majorBidi" w:cstheme="majorBidi"/>
          <w:sz w:val="26"/>
          <w:szCs w:val="26"/>
        </w:rPr>
      </w:pPr>
    </w:p>
    <w:tbl>
      <w:tblPr>
        <w:tblStyle w:val="a9"/>
        <w:tblW w:w="9504" w:type="dxa"/>
        <w:tblInd w:w="22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4529"/>
        <w:gridCol w:w="4975"/>
      </w:tblGrid>
      <w:tr w:rsidR="00715C1E" w:rsidRPr="003F14FA">
        <w:trPr>
          <w:trHeight w:val="288"/>
        </w:trPr>
        <w:tc>
          <w:tcPr>
            <w:tcW w:w="9504" w:type="dxa"/>
            <w:gridSpan w:val="2"/>
            <w:shd w:val="clear" w:color="auto" w:fill="FFE599"/>
            <w:vAlign w:val="bottom"/>
          </w:tcPr>
          <w:p w:rsidR="00715C1E" w:rsidRPr="003F14FA" w:rsidRDefault="009E6D91">
            <w:pPr>
              <w:tabs>
                <w:tab w:val="left" w:pos="1309"/>
              </w:tabs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bidi="ar-IQ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خريطة التقييم لاحتساب السعي</w:t>
            </w:r>
          </w:p>
        </w:tc>
      </w:tr>
      <w:tr w:rsidR="00715C1E" w:rsidRPr="003F14FA">
        <w:trPr>
          <w:trHeight w:val="157"/>
        </w:trPr>
        <w:tc>
          <w:tcPr>
            <w:tcW w:w="4529" w:type="dxa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الوزن النسبي</w:t>
            </w:r>
          </w:p>
        </w:tc>
        <w:tc>
          <w:tcPr>
            <w:tcW w:w="4975" w:type="dxa"/>
            <w:vAlign w:val="bottom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النوع</w:t>
            </w:r>
          </w:p>
        </w:tc>
      </w:tr>
      <w:tr w:rsidR="00715C1E" w:rsidRPr="003F14FA">
        <w:trPr>
          <w:trHeight w:val="214"/>
        </w:trPr>
        <w:tc>
          <w:tcPr>
            <w:tcW w:w="4529" w:type="dxa"/>
          </w:tcPr>
          <w:p w:rsidR="00715C1E" w:rsidRPr="003F14FA" w:rsidRDefault="00A520FE">
            <w:pPr>
              <w:tabs>
                <w:tab w:val="left" w:pos="1309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4975" w:type="dxa"/>
            <w:vAlign w:val="bottom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امتحانات اسبوعية</w:t>
            </w:r>
          </w:p>
        </w:tc>
      </w:tr>
      <w:tr w:rsidR="00715C1E" w:rsidRPr="003F14FA">
        <w:trPr>
          <w:trHeight w:val="214"/>
        </w:trPr>
        <w:tc>
          <w:tcPr>
            <w:tcW w:w="4529" w:type="dxa"/>
          </w:tcPr>
          <w:p w:rsidR="00715C1E" w:rsidRPr="003F14FA" w:rsidRDefault="00A520FE">
            <w:pPr>
              <w:tabs>
                <w:tab w:val="left" w:pos="1309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4975" w:type="dxa"/>
            <w:vAlign w:val="bottom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امتحانات نصف فصلية</w:t>
            </w:r>
          </w:p>
        </w:tc>
      </w:tr>
      <w:tr w:rsidR="00715C1E" w:rsidRPr="003F14FA">
        <w:trPr>
          <w:trHeight w:val="157"/>
        </w:trPr>
        <w:tc>
          <w:tcPr>
            <w:tcW w:w="4529" w:type="dxa"/>
          </w:tcPr>
          <w:p w:rsidR="00715C1E" w:rsidRPr="003F14FA" w:rsidRDefault="00A520FE">
            <w:pPr>
              <w:tabs>
                <w:tab w:val="left" w:pos="1309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4975" w:type="dxa"/>
            <w:vAlign w:val="bottom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امتحانات فصلية (نهاية فصل)</w:t>
            </w:r>
          </w:p>
        </w:tc>
      </w:tr>
      <w:tr w:rsidR="00715C1E" w:rsidRPr="003F14FA">
        <w:trPr>
          <w:trHeight w:val="214"/>
        </w:trPr>
        <w:tc>
          <w:tcPr>
            <w:tcW w:w="4529" w:type="dxa"/>
          </w:tcPr>
          <w:p w:rsidR="00715C1E" w:rsidRPr="003F14FA" w:rsidRDefault="00A520FE">
            <w:pPr>
              <w:tabs>
                <w:tab w:val="left" w:pos="1309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4975" w:type="dxa"/>
            <w:vAlign w:val="bottom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المهام والواجبات الالكترونية</w:t>
            </w:r>
          </w:p>
        </w:tc>
      </w:tr>
      <w:tr w:rsidR="00715C1E" w:rsidRPr="003F14FA">
        <w:trPr>
          <w:trHeight w:val="209"/>
        </w:trPr>
        <w:tc>
          <w:tcPr>
            <w:tcW w:w="4529" w:type="dxa"/>
          </w:tcPr>
          <w:p w:rsidR="00715C1E" w:rsidRPr="003F14FA" w:rsidRDefault="00D85460">
            <w:pPr>
              <w:tabs>
                <w:tab w:val="left" w:pos="1309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4975" w:type="dxa"/>
            <w:vAlign w:val="bottom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درجات المختبر</w:t>
            </w:r>
          </w:p>
        </w:tc>
      </w:tr>
      <w:tr w:rsidR="00715C1E" w:rsidRPr="003F14FA">
        <w:trPr>
          <w:trHeight w:val="241"/>
        </w:trPr>
        <w:tc>
          <w:tcPr>
            <w:tcW w:w="4529" w:type="dxa"/>
            <w:tcBorders>
              <w:bottom w:val="single" w:sz="4" w:space="0" w:color="002060"/>
            </w:tcBorders>
          </w:tcPr>
          <w:p w:rsidR="00715C1E" w:rsidRPr="003F14FA" w:rsidRDefault="00D85460">
            <w:pPr>
              <w:tabs>
                <w:tab w:val="left" w:pos="1309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sz w:val="26"/>
                <w:szCs w:val="26"/>
              </w:rPr>
              <w:t>40</w:t>
            </w:r>
          </w:p>
        </w:tc>
        <w:tc>
          <w:tcPr>
            <w:tcW w:w="4975" w:type="dxa"/>
            <w:vAlign w:val="bottom"/>
          </w:tcPr>
          <w:p w:rsidR="00715C1E" w:rsidRPr="003F14FA" w:rsidRDefault="009E6D91">
            <w:pPr>
              <w:tabs>
                <w:tab w:val="left" w:pos="1309"/>
              </w:tabs>
              <w:bidi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3F14FA">
              <w:rPr>
                <w:rFonts w:asciiTheme="majorBidi" w:hAnsiTheme="majorBidi" w:cstheme="majorBidi"/>
                <w:b/>
                <w:sz w:val="26"/>
                <w:szCs w:val="26"/>
                <w:rtl/>
              </w:rPr>
              <w:t>الاجمالي</w:t>
            </w:r>
          </w:p>
        </w:tc>
      </w:tr>
    </w:tbl>
    <w:p w:rsidR="00715C1E" w:rsidRPr="003F14FA" w:rsidRDefault="00715C1E">
      <w:pPr>
        <w:tabs>
          <w:tab w:val="left" w:pos="1309"/>
        </w:tabs>
        <w:rPr>
          <w:rFonts w:asciiTheme="majorBidi" w:hAnsiTheme="majorBidi" w:cstheme="majorBidi"/>
          <w:sz w:val="26"/>
          <w:szCs w:val="26"/>
        </w:rPr>
      </w:pPr>
    </w:p>
    <w:p w:rsidR="00715C1E" w:rsidRPr="003F14FA" w:rsidRDefault="00715C1E">
      <w:pPr>
        <w:rPr>
          <w:rFonts w:asciiTheme="majorBidi" w:hAnsiTheme="majorBidi" w:cstheme="majorBidi"/>
          <w:sz w:val="26"/>
          <w:szCs w:val="26"/>
        </w:rPr>
      </w:pPr>
    </w:p>
    <w:p w:rsidR="00715C1E" w:rsidRPr="003F14FA" w:rsidRDefault="00715C1E">
      <w:pPr>
        <w:bidi/>
        <w:rPr>
          <w:rFonts w:asciiTheme="majorBidi" w:hAnsiTheme="majorBidi" w:cstheme="majorBidi"/>
          <w:b/>
          <w:sz w:val="26"/>
          <w:szCs w:val="26"/>
        </w:rPr>
      </w:pPr>
      <w:bookmarkStart w:id="1" w:name="_gjdgxs" w:colFirst="0" w:colLast="0"/>
      <w:bookmarkEnd w:id="1"/>
    </w:p>
    <w:sectPr w:rsidR="00715C1E" w:rsidRPr="003F14FA">
      <w:headerReference w:type="default" r:id="rId8"/>
      <w:footerReference w:type="default" r:id="rId9"/>
      <w:pgSz w:w="12240" w:h="15840"/>
      <w:pgMar w:top="2515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DF" w:rsidRDefault="00215CDF">
      <w:pPr>
        <w:spacing w:after="0" w:line="240" w:lineRule="auto"/>
      </w:pPr>
      <w:r>
        <w:separator/>
      </w:r>
    </w:p>
  </w:endnote>
  <w:endnote w:type="continuationSeparator" w:id="0">
    <w:p w:rsidR="00215CDF" w:rsidRDefault="0021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1E" w:rsidRDefault="009E6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b/>
        <w:color w:val="000000"/>
      </w:rPr>
    </w:pPr>
    <w:r>
      <w:rPr>
        <w:rFonts w:cs="Times New Roman"/>
        <w:b/>
        <w:color w:val="000000"/>
        <w:rtl/>
      </w:rPr>
      <w:t>العراق</w:t>
    </w:r>
    <w:r>
      <w:rPr>
        <w:b/>
        <w:color w:val="000000"/>
        <w:rtl/>
      </w:rPr>
      <w:t>-</w:t>
    </w:r>
    <w:r>
      <w:rPr>
        <w:rFonts w:cs="Times New Roman"/>
        <w:b/>
        <w:color w:val="000000"/>
        <w:rtl/>
      </w:rPr>
      <w:t>محافظة المثنى</w:t>
    </w:r>
    <w:r>
      <w:rPr>
        <w:b/>
        <w:color w:val="000000"/>
        <w:rtl/>
      </w:rPr>
      <w:t xml:space="preserve">- </w:t>
    </w:r>
    <w:r>
      <w:rPr>
        <w:rFonts w:cs="Times New Roman"/>
        <w:b/>
        <w:color w:val="000000"/>
        <w:rtl/>
      </w:rPr>
      <w:t>السماوة</w:t>
    </w:r>
    <w:r>
      <w:rPr>
        <w:b/>
        <w:color w:val="000000"/>
        <w:rtl/>
      </w:rPr>
      <w:t>-</w:t>
    </w:r>
    <w:r>
      <w:rPr>
        <w:rFonts w:cs="Times New Roman"/>
        <w:b/>
        <w:color w:val="000000"/>
        <w:rtl/>
      </w:rPr>
      <w:t>المنطقة التعليمية</w:t>
    </w:r>
    <w:r>
      <w:rPr>
        <w:b/>
        <w:color w:val="000000"/>
        <w:rtl/>
      </w:rPr>
      <w:t xml:space="preserve">- </w:t>
    </w:r>
    <w:r>
      <w:rPr>
        <w:rFonts w:cs="Times New Roman"/>
        <w:b/>
        <w:color w:val="000000"/>
        <w:rtl/>
      </w:rPr>
      <w:t xml:space="preserve">جامعة المثنى      موقع الجامعة        </w:t>
    </w:r>
    <w:hyperlink r:id="rId1">
      <w:r>
        <w:rPr>
          <w:b/>
          <w:color w:val="0563C1"/>
          <w:u w:val="single"/>
        </w:rPr>
        <w:t>www.mu.edu.iq</w:t>
      </w:r>
    </w:hyperlink>
    <w:r>
      <w:rPr>
        <w:b/>
        <w:color w:val="000000"/>
      </w:rP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-199273</wp:posOffset>
              </wp:positionH>
              <wp:positionV relativeFrom="paragraph">
                <wp:posOffset>-185419</wp:posOffset>
              </wp:positionV>
              <wp:extent cx="6583680" cy="33251"/>
              <wp:effectExtent l="19050" t="19050" r="26670" b="2413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3325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-199273</wp:posOffset>
              </wp:positionH>
              <wp:positionV relativeFrom="paragraph">
                <wp:posOffset>-185419</wp:posOffset>
              </wp:positionV>
              <wp:extent cx="6629400" cy="76431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400" cy="7643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15C1E" w:rsidRDefault="009E6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b/>
        <w:color w:val="000000"/>
      </w:rPr>
    </w:pPr>
    <w:r>
      <w:rPr>
        <w:rFonts w:cs="Times New Roman"/>
        <w:b/>
        <w:color w:val="000000"/>
        <w:rtl/>
      </w:rPr>
      <w:t>البريد الالكتروني</w:t>
    </w:r>
    <w:r>
      <w:rPr>
        <w:b/>
        <w:color w:val="000000"/>
        <w:rtl/>
      </w:rPr>
      <w:t xml:space="preserve">: </w:t>
    </w:r>
    <w:r>
      <w:rPr>
        <w:b/>
        <w:color w:val="000000"/>
      </w:rPr>
      <w:t>vpsic@mu.edu.iq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DF" w:rsidRDefault="00215CDF">
      <w:pPr>
        <w:spacing w:after="0" w:line="240" w:lineRule="auto"/>
      </w:pPr>
      <w:r>
        <w:separator/>
      </w:r>
    </w:p>
  </w:footnote>
  <w:footnote w:type="continuationSeparator" w:id="0">
    <w:p w:rsidR="00215CDF" w:rsidRDefault="0021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1E" w:rsidRDefault="009E6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4123055</wp:posOffset>
              </wp:positionH>
              <wp:positionV relativeFrom="paragraph">
                <wp:posOffset>-66674</wp:posOffset>
              </wp:positionV>
              <wp:extent cx="2089842" cy="1206499"/>
              <wp:effectExtent l="0" t="0" r="5715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89842" cy="12064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2065" w:rsidRPr="00712065" w:rsidRDefault="009E6D91" w:rsidP="0071206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raditional Arabic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</w:pPr>
                          <w:r w:rsidRPr="00712065">
                            <w:rPr>
                              <w:rFonts w:ascii="Arial Black" w:hAnsi="Arial Black" w:cs="Traditional Arabic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</w:t>
                          </w:r>
                          <w:r w:rsidRPr="00712065">
                            <w:rPr>
                              <w:rFonts w:ascii="Arial Black" w:hAnsi="Arial Black" w:cs="Traditional Arabic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 xml:space="preserve">زارة التعليم العالي </w:t>
                          </w:r>
                          <w:r w:rsidRPr="00712065">
                            <w:rPr>
                              <w:rFonts w:ascii="Arial Black" w:hAnsi="Arial Black" w:cs="Traditional Arabic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والبحث العلمي</w:t>
                          </w:r>
                        </w:p>
                        <w:p w:rsidR="00712065" w:rsidRPr="00712065" w:rsidRDefault="009E6D91" w:rsidP="0071206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raditional Arabic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</w:pPr>
                          <w:r w:rsidRPr="00712065">
                            <w:rPr>
                              <w:rFonts w:ascii="Arial Black" w:hAnsi="Arial Black" w:cs="Traditional Arabic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جامعة المثنى</w:t>
                          </w:r>
                        </w:p>
                        <w:p w:rsidR="00712065" w:rsidRPr="00712065" w:rsidRDefault="009E6D91" w:rsidP="0071206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raditional Arabic"/>
                              <w:b/>
                              <w:bCs/>
                              <w:sz w:val="32"/>
                              <w:szCs w:val="32"/>
                              <w:lang w:bidi="ar-IQ"/>
                            </w:rPr>
                          </w:pPr>
                          <w:r w:rsidRPr="00712065">
                            <w:rPr>
                              <w:rFonts w:ascii="Arial Black" w:hAnsi="Arial Black" w:cs="Traditional Arabic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كلية التربية الأساسية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324.65pt;margin-top:-5.25pt;width:164.55pt;height:9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" stroked="f">
              <v:textbox>
                <w:txbxContent>
                  <w:p w:rsidR="00712065" w:rsidRPr="00712065" w:rsidRDefault="009E6D91" w:rsidP="00712065">
                    <w:pPr>
                      <w:spacing w:after="0" w:line="240" w:lineRule="auto"/>
                      <w:jc w:val="center"/>
                      <w:rPr>
                        <w:rFonts w:ascii="Arial Black" w:hAnsi="Arial Black" w:cs="Traditional Arabic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</w:pPr>
                    <w:r w:rsidRPr="00712065">
                      <w:rPr>
                        <w:rFonts w:ascii="Arial Black" w:hAnsi="Arial Black" w:cs="Traditional Arabic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</w:t>
                    </w:r>
                    <w:r w:rsidRPr="00712065">
                      <w:rPr>
                        <w:rFonts w:ascii="Arial Black" w:hAnsi="Arial Black" w:cs="Traditional Arabic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 xml:space="preserve">زارة التعليم العالي </w:t>
                    </w:r>
                    <w:r w:rsidRPr="00712065">
                      <w:rPr>
                        <w:rFonts w:ascii="Arial Black" w:hAnsi="Arial Black" w:cs="Traditional Arabic"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والبحث العلمي</w:t>
                    </w:r>
                  </w:p>
                  <w:p w:rsidR="00712065" w:rsidRPr="00712065" w:rsidRDefault="009E6D91" w:rsidP="00712065">
                    <w:pPr>
                      <w:spacing w:after="0" w:line="240" w:lineRule="auto"/>
                      <w:jc w:val="center"/>
                      <w:rPr>
                        <w:rFonts w:ascii="Arial Black" w:hAnsi="Arial Black" w:cs="Traditional Arabic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</w:pPr>
                    <w:r w:rsidRPr="00712065">
                      <w:rPr>
                        <w:rFonts w:ascii="Arial Black" w:hAnsi="Arial Black" w:cs="Traditional Arabic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جامعة المثنى</w:t>
                    </w:r>
                  </w:p>
                  <w:p w:rsidR="00712065" w:rsidRPr="00712065" w:rsidRDefault="009E6D91" w:rsidP="00712065">
                    <w:pPr>
                      <w:spacing w:after="0" w:line="240" w:lineRule="auto"/>
                      <w:jc w:val="center"/>
                      <w:rPr>
                        <w:rFonts w:ascii="Arial Black" w:hAnsi="Arial Black" w:cs="Traditional Arabic"/>
                        <w:b/>
                        <w:bCs/>
                        <w:sz w:val="32"/>
                        <w:szCs w:val="32"/>
                        <w:lang w:bidi="ar-IQ"/>
                      </w:rPr>
                    </w:pPr>
                    <w:r w:rsidRPr="00712065">
                      <w:rPr>
                        <w:rFonts w:ascii="Arial Black" w:hAnsi="Arial Black" w:cs="Traditional Arabic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كلية التربية الأساسية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2356658</wp:posOffset>
          </wp:positionH>
          <wp:positionV relativeFrom="paragraph">
            <wp:posOffset>-290945</wp:posOffset>
          </wp:positionV>
          <wp:extent cx="1230284" cy="1230284"/>
          <wp:effectExtent l="0" t="0" r="0" b="0"/>
          <wp:wrapNone/>
          <wp:docPr id="5" name="image5.png" descr="C:\Users\amjad\Desktop\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amjad\Desktop\downloa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284" cy="12302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-648392</wp:posOffset>
              </wp:positionH>
              <wp:positionV relativeFrom="paragraph">
                <wp:posOffset>8314</wp:posOffset>
              </wp:positionV>
              <wp:extent cx="2862943" cy="847898"/>
              <wp:effectExtent l="0" t="0" r="0" b="9525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62943" cy="8478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2065" w:rsidRPr="00FC70DA" w:rsidRDefault="009E6D91" w:rsidP="0071206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FC70D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Ministry of Higher Education</w:t>
                          </w:r>
                        </w:p>
                        <w:p w:rsidR="00712065" w:rsidRPr="00FC70DA" w:rsidRDefault="009E6D91" w:rsidP="0071206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FC70D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  <w:t>and Scientific Research</w:t>
                          </w:r>
                        </w:p>
                        <w:p w:rsidR="00712065" w:rsidRPr="00FC70DA" w:rsidRDefault="009E6D91" w:rsidP="0071206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C70D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FC70D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Muthanna</w:t>
                          </w:r>
                          <w:proofErr w:type="spellEnd"/>
                          <w:r w:rsidRPr="00FC70DA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:rsidR="00712065" w:rsidRPr="00FC70DA" w:rsidRDefault="00215CDF" w:rsidP="0071206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2" o:spid="_x0000_s1027" type="#_x0000_t202" style="position:absolute;margin-left:-51.05pt;margin-top:.65pt;width:225.45pt;height:6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" stroked="f">
              <v:textbox>
                <w:txbxContent>
                  <w:p w:rsidR="00712065" w:rsidRPr="00FC70DA" w:rsidRDefault="009E6D91" w:rsidP="0071206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FC70D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Ministry of Higher Education</w:t>
                    </w:r>
                  </w:p>
                  <w:p w:rsidR="00712065" w:rsidRPr="00FC70DA" w:rsidRDefault="009E6D91" w:rsidP="0071206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FC70D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IQ"/>
                      </w:rPr>
                      <w:t>and Scientific Research</w:t>
                    </w:r>
                  </w:p>
                  <w:p w:rsidR="00712065" w:rsidRPr="00FC70DA" w:rsidRDefault="009E6D91" w:rsidP="0071206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C70D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FC70D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Muthanna</w:t>
                    </w:r>
                    <w:proofErr w:type="spellEnd"/>
                    <w:r w:rsidRPr="00FC70D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</w:p>
                  <w:p w:rsidR="00712065" w:rsidRPr="00FC70DA" w:rsidRDefault="00215CDF" w:rsidP="0071206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182879</wp:posOffset>
              </wp:positionH>
              <wp:positionV relativeFrom="paragraph">
                <wp:posOffset>1088967</wp:posOffset>
              </wp:positionV>
              <wp:extent cx="6051665" cy="16626"/>
              <wp:effectExtent l="19050" t="19050" r="25400" b="2159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1665" cy="16626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182879</wp:posOffset>
              </wp:positionH>
              <wp:positionV relativeFrom="paragraph">
                <wp:posOffset>1088967</wp:posOffset>
              </wp:positionV>
              <wp:extent cx="6096115" cy="57266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115" cy="572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96E"/>
    <w:multiLevelType w:val="hybridMultilevel"/>
    <w:tmpl w:val="EF764B80"/>
    <w:lvl w:ilvl="0" w:tplc="AF7CD272">
      <w:start w:val="1"/>
      <w:numFmt w:val="bullet"/>
      <w:lvlText w:val=""/>
      <w:lvlJc w:val="left"/>
      <w:pPr>
        <w:ind w:left="869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>
    <w:nsid w:val="0DAD5459"/>
    <w:multiLevelType w:val="hybridMultilevel"/>
    <w:tmpl w:val="2DBE1B58"/>
    <w:lvl w:ilvl="0" w:tplc="5328A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4BAD"/>
    <w:multiLevelType w:val="hybridMultilevel"/>
    <w:tmpl w:val="73CC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5C1E"/>
    <w:rsid w:val="000E2126"/>
    <w:rsid w:val="00176DB7"/>
    <w:rsid w:val="00215CDF"/>
    <w:rsid w:val="002164EF"/>
    <w:rsid w:val="002A1D87"/>
    <w:rsid w:val="002A4656"/>
    <w:rsid w:val="003F14FA"/>
    <w:rsid w:val="00715C1E"/>
    <w:rsid w:val="008B12BB"/>
    <w:rsid w:val="009E6D91"/>
    <w:rsid w:val="00A520FE"/>
    <w:rsid w:val="00AD265D"/>
    <w:rsid w:val="00C862BF"/>
    <w:rsid w:val="00CF7710"/>
    <w:rsid w:val="00D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1">
    <w:name w:val="List Paragraph1"/>
    <w:basedOn w:val="a"/>
    <w:rsid w:val="002A1D87"/>
    <w:pPr>
      <w:bidi/>
      <w:spacing w:after="200" w:line="276" w:lineRule="auto"/>
      <w:ind w:left="720"/>
      <w:contextualSpacing/>
    </w:pPr>
    <w:rPr>
      <w:rFonts w:cs="Arial"/>
    </w:rPr>
  </w:style>
  <w:style w:type="paragraph" w:customStyle="1" w:styleId="10">
    <w:name w:val=" سرد الفقرات1"/>
    <w:basedOn w:val="a"/>
    <w:rsid w:val="00CF7710"/>
    <w:pPr>
      <w:bidi/>
      <w:spacing w:after="200" w:line="276" w:lineRule="auto"/>
      <w:ind w:left="720"/>
      <w:contextualSpacing/>
    </w:pPr>
    <w:rPr>
      <w:rFonts w:cs="Arial"/>
    </w:rPr>
  </w:style>
  <w:style w:type="paragraph" w:customStyle="1" w:styleId="11">
    <w:name w:val="بلا تباعد1"/>
    <w:rsid w:val="000E2126"/>
    <w:pPr>
      <w:spacing w:after="0" w:line="240" w:lineRule="auto"/>
    </w:pPr>
    <w:rPr>
      <w:rFonts w:cs="Arial"/>
    </w:rPr>
  </w:style>
  <w:style w:type="paragraph" w:customStyle="1" w:styleId="ListParagraph">
    <w:name w:val="List Paragraph"/>
    <w:basedOn w:val="a"/>
    <w:rsid w:val="002164EF"/>
    <w:pPr>
      <w:bidi/>
      <w:spacing w:after="200" w:line="276" w:lineRule="auto"/>
      <w:ind w:left="720"/>
      <w:contextualSpacing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1">
    <w:name w:val="List Paragraph1"/>
    <w:basedOn w:val="a"/>
    <w:rsid w:val="002A1D87"/>
    <w:pPr>
      <w:bidi/>
      <w:spacing w:after="200" w:line="276" w:lineRule="auto"/>
      <w:ind w:left="720"/>
      <w:contextualSpacing/>
    </w:pPr>
    <w:rPr>
      <w:rFonts w:cs="Arial"/>
    </w:rPr>
  </w:style>
  <w:style w:type="paragraph" w:customStyle="1" w:styleId="10">
    <w:name w:val=" سرد الفقرات1"/>
    <w:basedOn w:val="a"/>
    <w:rsid w:val="00CF7710"/>
    <w:pPr>
      <w:bidi/>
      <w:spacing w:after="200" w:line="276" w:lineRule="auto"/>
      <w:ind w:left="720"/>
      <w:contextualSpacing/>
    </w:pPr>
    <w:rPr>
      <w:rFonts w:cs="Arial"/>
    </w:rPr>
  </w:style>
  <w:style w:type="paragraph" w:customStyle="1" w:styleId="11">
    <w:name w:val="بلا تباعد1"/>
    <w:rsid w:val="000E2126"/>
    <w:pPr>
      <w:spacing w:after="0" w:line="240" w:lineRule="auto"/>
    </w:pPr>
    <w:rPr>
      <w:rFonts w:cs="Arial"/>
    </w:rPr>
  </w:style>
  <w:style w:type="paragraph" w:customStyle="1" w:styleId="ListParagraph">
    <w:name w:val="List Paragraph"/>
    <w:basedOn w:val="a"/>
    <w:rsid w:val="002164EF"/>
    <w:pPr>
      <w:bidi/>
      <w:spacing w:after="200" w:line="276" w:lineRule="auto"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http://www.mu.edu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PC-LAND</dc:creator>
  <cp:lastModifiedBy>Maher</cp:lastModifiedBy>
  <cp:revision>6</cp:revision>
  <dcterms:created xsi:type="dcterms:W3CDTF">2020-11-17T12:19:00Z</dcterms:created>
  <dcterms:modified xsi:type="dcterms:W3CDTF">2020-11-18T07:25:00Z</dcterms:modified>
</cp:coreProperties>
</file>