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CC" w:rsidRPr="00B821D1" w:rsidRDefault="00792BCC" w:rsidP="00AF6CF8">
      <w:pPr>
        <w:pStyle w:val="1"/>
        <w:jc w:val="center"/>
        <w:rPr>
          <w:rFonts w:ascii="Sakkal Majalla" w:hAnsi="Sakkal Majalla" w:cs="Mudir MT"/>
          <w:b w:val="0"/>
          <w:sz w:val="24"/>
          <w:szCs w:val="24"/>
          <w:u w:val="none"/>
          <w:rtl/>
        </w:rPr>
      </w:pPr>
      <w:r w:rsidRPr="00B821D1">
        <w:rPr>
          <w:rFonts w:ascii="Sakkal Majalla" w:hAnsi="Sakkal Majalla" w:cs="Mudir MT"/>
          <w:b w:val="0"/>
          <w:sz w:val="24"/>
          <w:szCs w:val="24"/>
          <w:u w:val="none"/>
          <w:rtl/>
        </w:rPr>
        <w:t xml:space="preserve">وصف </w:t>
      </w:r>
      <w:r w:rsidR="008062B0" w:rsidRPr="00B821D1">
        <w:rPr>
          <w:rFonts w:ascii="Sakkal Majalla" w:hAnsi="Sakkal Majalla" w:cs="Mudir MT"/>
          <w:b w:val="0"/>
          <w:sz w:val="24"/>
          <w:szCs w:val="24"/>
          <w:u w:val="none"/>
          <w:rtl/>
        </w:rPr>
        <w:t>مقرر</w:t>
      </w:r>
      <w:r w:rsidRPr="00B821D1">
        <w:rPr>
          <w:rFonts w:ascii="Sakkal Majalla" w:hAnsi="Sakkal Majalla" w:cs="Mudir MT" w:hint="cs"/>
          <w:b w:val="0"/>
          <w:sz w:val="24"/>
          <w:szCs w:val="24"/>
          <w:u w:val="none"/>
          <w:rtl/>
        </w:rPr>
        <w:t xml:space="preserve"> "</w:t>
      </w:r>
      <w:r w:rsidR="00AF6CF8">
        <w:rPr>
          <w:rFonts w:ascii="Sakkal Majalla" w:hAnsi="Sakkal Majalla" w:cs="Mudir MT" w:hint="cs"/>
          <w:b w:val="0"/>
          <w:sz w:val="24"/>
          <w:szCs w:val="24"/>
          <w:u w:val="none"/>
          <w:rtl/>
        </w:rPr>
        <w:t>علم النفس العام</w:t>
      </w:r>
      <w:r w:rsidRPr="00B821D1">
        <w:rPr>
          <w:rFonts w:ascii="Sakkal Majalla" w:hAnsi="Sakkal Majalla" w:cs="Mudir MT" w:hint="cs"/>
          <w:b w:val="0"/>
          <w:sz w:val="24"/>
          <w:szCs w:val="24"/>
          <w:u w:val="none"/>
          <w:rtl/>
        </w:rPr>
        <w:t>"</w:t>
      </w:r>
    </w:p>
    <w:p w:rsidR="00792BCC" w:rsidRPr="00B821D1" w:rsidRDefault="00792BCC" w:rsidP="00792BCC">
      <w:pPr>
        <w:jc w:val="center"/>
        <w:rPr>
          <w:rFonts w:cs="Mudir MT"/>
          <w:sz w:val="24"/>
          <w:szCs w:val="24"/>
          <w:rtl/>
        </w:rPr>
      </w:pPr>
      <w:r w:rsidRPr="00B821D1">
        <w:rPr>
          <w:rFonts w:cs="Mudir MT" w:hint="cs"/>
          <w:sz w:val="24"/>
          <w:szCs w:val="24"/>
          <w:rtl/>
        </w:rPr>
        <w:t>الأستاذ المُساعد الدكتور لؤي خزعل جبر</w:t>
      </w:r>
    </w:p>
    <w:p w:rsidR="00792BCC" w:rsidRPr="00B821D1" w:rsidRDefault="00792BCC" w:rsidP="00792BCC">
      <w:pPr>
        <w:rPr>
          <w:rFonts w:ascii="Sakkal Majalla" w:hAnsi="Sakkal Majalla" w:cs="Sakkal Majalla"/>
          <w:sz w:val="16"/>
          <w:szCs w:val="16"/>
        </w:rPr>
      </w:pPr>
    </w:p>
    <w:tbl>
      <w:tblPr>
        <w:tblStyle w:val="a6"/>
        <w:bidiVisual/>
        <w:tblW w:w="97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7225"/>
      </w:tblGrid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8062B0" w:rsidP="00806480">
            <w:pPr>
              <w:numPr>
                <w:ilvl w:val="0"/>
                <w:numId w:val="1"/>
              </w:numPr>
              <w:shd w:val="clear" w:color="auto" w:fill="FFFFFF"/>
              <w:ind w:hanging="288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المؤسسة التعليمية</w:t>
            </w:r>
          </w:p>
        </w:tc>
        <w:tc>
          <w:tcPr>
            <w:tcW w:w="7225" w:type="dxa"/>
          </w:tcPr>
          <w:p w:rsidR="00E44D7A" w:rsidRPr="00B821D1" w:rsidRDefault="00B821D1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جامعة المثنى </w:t>
            </w: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- </w:t>
            </w:r>
            <w:r w:rsidR="008062B0"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>كلية التربية الاساسية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8062B0" w:rsidP="00B821D1">
            <w:pPr>
              <w:numPr>
                <w:ilvl w:val="0"/>
                <w:numId w:val="1"/>
              </w:numPr>
              <w:shd w:val="clear" w:color="auto" w:fill="FFFFFF"/>
              <w:ind w:left="432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القسم العلمي  </w:t>
            </w:r>
          </w:p>
        </w:tc>
        <w:tc>
          <w:tcPr>
            <w:tcW w:w="7225" w:type="dxa"/>
          </w:tcPr>
          <w:p w:rsidR="00E44D7A" w:rsidRPr="00B821D1" w:rsidRDefault="008062B0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>قسم العلوم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B821D1" w:rsidP="00806480">
            <w:pPr>
              <w:numPr>
                <w:ilvl w:val="0"/>
                <w:numId w:val="1"/>
              </w:numPr>
              <w:shd w:val="clear" w:color="auto" w:fill="FFFFFF"/>
              <w:ind w:left="432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اسم</w:t>
            </w:r>
            <w:r w:rsidR="008062B0"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 المقرر</w:t>
            </w:r>
          </w:p>
        </w:tc>
        <w:tc>
          <w:tcPr>
            <w:tcW w:w="7225" w:type="dxa"/>
          </w:tcPr>
          <w:p w:rsidR="00E44D7A" w:rsidRPr="00A9358C" w:rsidRDefault="00CD48DC" w:rsidP="00806480">
            <w:pPr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b/>
                <w:bCs/>
                <w:color w:val="000000"/>
                <w:sz w:val="24"/>
                <w:szCs w:val="24"/>
                <w:rtl/>
              </w:rPr>
              <w:t>علم النفس العام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8062B0" w:rsidP="00806480">
            <w:pPr>
              <w:numPr>
                <w:ilvl w:val="0"/>
                <w:numId w:val="1"/>
              </w:numPr>
              <w:shd w:val="clear" w:color="auto" w:fill="FFFFFF"/>
              <w:ind w:left="432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أشكال الحضور المتاحة</w:t>
            </w:r>
          </w:p>
        </w:tc>
        <w:tc>
          <w:tcPr>
            <w:tcW w:w="7225" w:type="dxa"/>
          </w:tcPr>
          <w:p w:rsidR="00E44D7A" w:rsidRPr="00B821D1" w:rsidRDefault="00B821D1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الكترونية</w:t>
            </w:r>
            <w:r w:rsidR="008062B0"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B821D1" w:rsidP="00806480">
            <w:pPr>
              <w:numPr>
                <w:ilvl w:val="0"/>
                <w:numId w:val="1"/>
              </w:numPr>
              <w:shd w:val="clear" w:color="auto" w:fill="FFFFFF"/>
              <w:ind w:left="432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الفصل </w:t>
            </w:r>
            <w:r>
              <w:rPr>
                <w:rFonts w:ascii="Sakkal Majalla" w:eastAsia="Cambria" w:hAnsi="Sakkal Majalla" w:cs="Sakkal Majalla" w:hint="cs"/>
                <w:b/>
                <w:bCs/>
                <w:color w:val="000000"/>
                <w:sz w:val="24"/>
                <w:szCs w:val="24"/>
                <w:rtl/>
              </w:rPr>
              <w:t>-</w:t>
            </w:r>
            <w:r w:rsidR="008062B0"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 السنة</w:t>
            </w:r>
          </w:p>
        </w:tc>
        <w:tc>
          <w:tcPr>
            <w:tcW w:w="7225" w:type="dxa"/>
          </w:tcPr>
          <w:p w:rsidR="00E44D7A" w:rsidRPr="00B821D1" w:rsidRDefault="008062B0" w:rsidP="00B821D1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الفصل الدراسي الأول  </w:t>
            </w:r>
            <w:r w:rsidR="00B821D1"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2020-2021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8062B0" w:rsidP="00806480">
            <w:pPr>
              <w:numPr>
                <w:ilvl w:val="0"/>
                <w:numId w:val="1"/>
              </w:numPr>
              <w:shd w:val="clear" w:color="auto" w:fill="FFFFFF"/>
              <w:ind w:left="432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عدد الساعات الدراسية </w:t>
            </w:r>
          </w:p>
        </w:tc>
        <w:tc>
          <w:tcPr>
            <w:tcW w:w="7225" w:type="dxa"/>
          </w:tcPr>
          <w:p w:rsidR="00E44D7A" w:rsidRPr="00B821D1" w:rsidRDefault="00792BCC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45</w:t>
            </w:r>
            <w:r w:rsidR="008062B0"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 نظري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8062B0" w:rsidP="00806480">
            <w:pPr>
              <w:numPr>
                <w:ilvl w:val="0"/>
                <w:numId w:val="1"/>
              </w:num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تاريخ إعداد هذا الوصف </w:t>
            </w:r>
          </w:p>
        </w:tc>
        <w:tc>
          <w:tcPr>
            <w:tcW w:w="7225" w:type="dxa"/>
          </w:tcPr>
          <w:p w:rsidR="00E44D7A" w:rsidRPr="00B821D1" w:rsidRDefault="00B821D1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20-11-2020</w:t>
            </w:r>
          </w:p>
        </w:tc>
      </w:tr>
      <w:tr w:rsidR="00792BCC" w:rsidRPr="00B821D1" w:rsidTr="00A9358C">
        <w:trPr>
          <w:trHeight w:val="20"/>
          <w:jc w:val="center"/>
        </w:trPr>
        <w:tc>
          <w:tcPr>
            <w:tcW w:w="2495" w:type="dxa"/>
          </w:tcPr>
          <w:p w:rsidR="00792BCC" w:rsidRPr="00B821D1" w:rsidRDefault="00792BCC" w:rsidP="00806480">
            <w:pPr>
              <w:numPr>
                <w:ilvl w:val="0"/>
                <w:numId w:val="1"/>
              </w:num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أهداف المقرر</w:t>
            </w:r>
          </w:p>
        </w:tc>
        <w:tc>
          <w:tcPr>
            <w:tcW w:w="7225" w:type="dxa"/>
          </w:tcPr>
          <w:p w:rsidR="00792BCC" w:rsidRPr="00B821D1" w:rsidRDefault="004E7528" w:rsidP="004C0DAB">
            <w:pPr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  <w:lang w:bidi="ar-IQ"/>
              </w:rPr>
            </w:pPr>
            <w:r w:rsidRPr="004E7528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  <w:t>تهدف هذه المادة إلى</w:t>
            </w:r>
            <w:r w:rsidR="007228FD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 تعريف الطالِب بعلم النفس ومجالاته، </w:t>
            </w:r>
            <w:r w:rsidR="004C0DAB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ومباحث المعرفة والانفعالات والتعلم والشخصية</w:t>
            </w:r>
            <w:r w:rsidRP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.</w:t>
            </w:r>
          </w:p>
        </w:tc>
      </w:tr>
      <w:tr w:rsidR="00792BCC" w:rsidRPr="00B821D1" w:rsidTr="00A9358C">
        <w:trPr>
          <w:trHeight w:val="20"/>
          <w:jc w:val="center"/>
        </w:trPr>
        <w:tc>
          <w:tcPr>
            <w:tcW w:w="2495" w:type="dxa"/>
          </w:tcPr>
          <w:p w:rsidR="00792BCC" w:rsidRPr="00B821D1" w:rsidRDefault="00792BCC" w:rsidP="00806480">
            <w:pPr>
              <w:numPr>
                <w:ilvl w:val="0"/>
                <w:numId w:val="1"/>
              </w:num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مخرجات المقرر وطرائق التعليم والتعلم والتقييم</w:t>
            </w:r>
          </w:p>
        </w:tc>
        <w:tc>
          <w:tcPr>
            <w:tcW w:w="7225" w:type="dxa"/>
          </w:tcPr>
          <w:p w:rsidR="00792BCC" w:rsidRPr="00B821D1" w:rsidRDefault="00B821D1" w:rsidP="004C0DAB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الأهداف المعرفية</w:t>
            </w:r>
            <w:r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792BCC"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 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فهم </w:t>
            </w:r>
            <w:r w:rsidR="004C0DAB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موضوعات علم النفس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.</w:t>
            </w:r>
          </w:p>
          <w:p w:rsidR="00792BCC" w:rsidRPr="00B821D1" w:rsidRDefault="00792BCC" w:rsidP="004C0DAB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الأهداف </w:t>
            </w:r>
            <w:proofErr w:type="spellStart"/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المهاراتية</w:t>
            </w:r>
            <w:proofErr w:type="spellEnd"/>
            <w:r w:rsidR="00B821D1"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 اتقان </w:t>
            </w:r>
            <w:r w:rsidR="004C0DAB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استعمال مفاهيم علم النفس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.</w:t>
            </w:r>
          </w:p>
          <w:p w:rsidR="00792BCC" w:rsidRPr="00B821D1" w:rsidRDefault="00B821D1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طرائق التعليم والتعل</w:t>
            </w:r>
            <w:r w:rsidRPr="00B821D1">
              <w:rPr>
                <w:rFonts w:ascii="Sakkal Majalla" w:eastAsia="Cambria" w:hAnsi="Sakkal Majalla" w:cs="Sakkal Majalla" w:hint="cs"/>
                <w:b/>
                <w:bCs/>
                <w:color w:val="000000"/>
                <w:sz w:val="24"/>
                <w:szCs w:val="24"/>
                <w:rtl/>
              </w:rPr>
              <w:t>م</w:t>
            </w:r>
            <w:r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1739D7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 المحاضرة والمناقشة</w:t>
            </w:r>
            <w:r w:rsidR="00A9358C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.</w:t>
            </w:r>
          </w:p>
          <w:p w:rsidR="00792BCC" w:rsidRPr="00B821D1" w:rsidRDefault="00792BCC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طرائق التقييم</w:t>
            </w:r>
            <w:r w:rsidR="00B821D1"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A9358C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 الواجبات، التقارير، الامتحانات.</w:t>
            </w:r>
          </w:p>
          <w:p w:rsidR="00792BCC" w:rsidRPr="00B821D1" w:rsidRDefault="00792BCC" w:rsidP="00146B1F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الأهداف الوجدانية والقيمية</w:t>
            </w:r>
            <w:r w:rsidR="00B821D1"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 تقدير </w:t>
            </w:r>
            <w:r w:rsidR="0068084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الإنسان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.</w:t>
            </w:r>
          </w:p>
          <w:p w:rsidR="00792BCC" w:rsidRPr="00B821D1" w:rsidRDefault="00792BCC" w:rsidP="004C0DAB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المهارات العامة والتأهيلية المنقولة</w:t>
            </w:r>
            <w:r w:rsidR="00B821D1"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 التفكير </w:t>
            </w:r>
            <w:r w:rsidR="004C0DAB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النفسي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.</w:t>
            </w:r>
          </w:p>
        </w:tc>
      </w:tr>
    </w:tbl>
    <w:tbl>
      <w:tblPr>
        <w:tblStyle w:val="a8"/>
        <w:bidiVisual/>
        <w:tblW w:w="97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851"/>
        <w:gridCol w:w="3402"/>
        <w:gridCol w:w="1984"/>
        <w:gridCol w:w="1249"/>
        <w:gridCol w:w="1440"/>
      </w:tblGrid>
      <w:tr w:rsidR="00E44D7A" w:rsidRPr="00B821D1" w:rsidTr="00806480">
        <w:trPr>
          <w:trHeight w:val="20"/>
          <w:jc w:val="center"/>
        </w:trPr>
        <w:tc>
          <w:tcPr>
            <w:tcW w:w="9720" w:type="dxa"/>
            <w:gridSpan w:val="6"/>
          </w:tcPr>
          <w:p w:rsidR="00E44D7A" w:rsidRPr="00B821D1" w:rsidRDefault="008062B0" w:rsidP="00806480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32"/>
              </w:tabs>
              <w:ind w:left="403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بنية المقرر</w:t>
            </w:r>
          </w:p>
        </w:tc>
      </w:tr>
      <w:tr w:rsidR="00E44D7A" w:rsidRPr="00B821D1" w:rsidTr="00146B1F">
        <w:trPr>
          <w:trHeight w:val="20"/>
          <w:jc w:val="center"/>
        </w:trPr>
        <w:tc>
          <w:tcPr>
            <w:tcW w:w="794" w:type="dxa"/>
          </w:tcPr>
          <w:p w:rsidR="00E44D7A" w:rsidRPr="00B821D1" w:rsidRDefault="008062B0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الأسبوع</w:t>
            </w:r>
          </w:p>
        </w:tc>
        <w:tc>
          <w:tcPr>
            <w:tcW w:w="851" w:type="dxa"/>
          </w:tcPr>
          <w:p w:rsidR="00E44D7A" w:rsidRPr="00B821D1" w:rsidRDefault="008062B0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الساعات</w:t>
            </w:r>
          </w:p>
        </w:tc>
        <w:tc>
          <w:tcPr>
            <w:tcW w:w="3402" w:type="dxa"/>
          </w:tcPr>
          <w:p w:rsidR="00E44D7A" w:rsidRPr="00B821D1" w:rsidRDefault="00B821D1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b/>
                <w:bCs/>
                <w:color w:val="000000"/>
                <w:sz w:val="24"/>
                <w:szCs w:val="24"/>
                <w:rtl/>
              </w:rPr>
              <w:t>الموضوع</w:t>
            </w:r>
          </w:p>
        </w:tc>
        <w:tc>
          <w:tcPr>
            <w:tcW w:w="1984" w:type="dxa"/>
          </w:tcPr>
          <w:p w:rsidR="00E44D7A" w:rsidRPr="00B821D1" w:rsidRDefault="00B821D1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b/>
                <w:bCs/>
                <w:color w:val="000000"/>
                <w:sz w:val="24"/>
                <w:szCs w:val="24"/>
                <w:rtl/>
              </w:rPr>
              <w:t>الهدف</w:t>
            </w:r>
          </w:p>
        </w:tc>
        <w:tc>
          <w:tcPr>
            <w:tcW w:w="1249" w:type="dxa"/>
          </w:tcPr>
          <w:p w:rsidR="00E44D7A" w:rsidRPr="00B821D1" w:rsidRDefault="008062B0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طريقة التعليم</w:t>
            </w:r>
          </w:p>
        </w:tc>
        <w:tc>
          <w:tcPr>
            <w:tcW w:w="1440" w:type="dxa"/>
          </w:tcPr>
          <w:p w:rsidR="00E44D7A" w:rsidRPr="00B821D1" w:rsidRDefault="008062B0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طريقة التقييم</w:t>
            </w:r>
          </w:p>
        </w:tc>
      </w:tr>
      <w:tr w:rsidR="001739D7" w:rsidRPr="00B821D1" w:rsidTr="00146B1F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مدخل</w:t>
            </w:r>
          </w:p>
        </w:tc>
        <w:tc>
          <w:tcPr>
            <w:tcW w:w="1984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تعرف طبيعة المادة</w:t>
            </w:r>
          </w:p>
        </w:tc>
        <w:tc>
          <w:tcPr>
            <w:tcW w:w="1249" w:type="dxa"/>
            <w:vMerge w:val="restart"/>
          </w:tcPr>
          <w:p w:rsidR="001739D7" w:rsidRPr="00B821D1" w:rsidRDefault="001739D7" w:rsidP="001739D7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 w:rsidRPr="001739D7"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المحاضرة والمناقشة</w:t>
            </w:r>
          </w:p>
        </w:tc>
        <w:tc>
          <w:tcPr>
            <w:tcW w:w="1440" w:type="dxa"/>
            <w:vMerge w:val="restart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الواجبات</w:t>
            </w:r>
          </w:p>
        </w:tc>
      </w:tr>
      <w:tr w:rsidR="001739D7" w:rsidRPr="00B821D1" w:rsidTr="00146B1F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46B1F" w:rsidP="00146B1F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علم النفس</w:t>
            </w:r>
            <w:r w:rsidR="001739D7"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: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تعريفه وأهدافه ومجالاته.</w:t>
            </w:r>
            <w:r w:rsidR="001739D7"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1984" w:type="dxa"/>
          </w:tcPr>
          <w:p w:rsidR="001739D7" w:rsidRPr="00B821D1" w:rsidRDefault="001739D7" w:rsidP="00146B1F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 xml:space="preserve">فهم </w:t>
            </w:r>
            <w:r w:rsidR="00146B1F"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علم النفس</w:t>
            </w:r>
          </w:p>
        </w:tc>
        <w:tc>
          <w:tcPr>
            <w:tcW w:w="1249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1739D7" w:rsidRPr="00B821D1" w:rsidTr="00146B1F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46B1F" w:rsidP="00146B1F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علم النفس: مدارسه الحديثة.</w:t>
            </w:r>
          </w:p>
        </w:tc>
        <w:tc>
          <w:tcPr>
            <w:tcW w:w="1984" w:type="dxa"/>
          </w:tcPr>
          <w:p w:rsidR="001739D7" w:rsidRPr="00B821D1" w:rsidRDefault="001739D7" w:rsidP="00146B1F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فهم الم</w:t>
            </w:r>
            <w:r w:rsidR="00146B1F"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دارس</w:t>
            </w:r>
          </w:p>
        </w:tc>
        <w:tc>
          <w:tcPr>
            <w:tcW w:w="1249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1739D7" w:rsidRPr="00B821D1" w:rsidTr="00146B1F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46B1F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السلوك</w:t>
            </w:r>
          </w:p>
        </w:tc>
        <w:tc>
          <w:tcPr>
            <w:tcW w:w="1984" w:type="dxa"/>
          </w:tcPr>
          <w:p w:rsidR="001739D7" w:rsidRPr="00B821D1" w:rsidRDefault="001739D7" w:rsidP="00146B1F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 xml:space="preserve">فهم </w:t>
            </w:r>
            <w:r w:rsidR="00146B1F"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السلوك</w:t>
            </w:r>
          </w:p>
        </w:tc>
        <w:tc>
          <w:tcPr>
            <w:tcW w:w="1249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1739D7" w:rsidRPr="00B821D1" w:rsidTr="00146B1F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46B1F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الدوافع والانفعالات</w:t>
            </w:r>
          </w:p>
        </w:tc>
        <w:tc>
          <w:tcPr>
            <w:tcW w:w="1984" w:type="dxa"/>
          </w:tcPr>
          <w:p w:rsidR="001739D7" w:rsidRPr="00B821D1" w:rsidRDefault="001739D7" w:rsidP="00146B1F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ف</w:t>
            </w:r>
            <w:r w:rsidR="00490883"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ه</w:t>
            </w: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 xml:space="preserve">م </w:t>
            </w:r>
            <w:r w:rsidR="00146B1F"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الدوافع والانفعالات</w:t>
            </w:r>
          </w:p>
        </w:tc>
        <w:tc>
          <w:tcPr>
            <w:tcW w:w="1249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DC394C" w:rsidRPr="00B821D1" w:rsidTr="00146B1F">
        <w:trPr>
          <w:trHeight w:val="20"/>
          <w:jc w:val="center"/>
        </w:trPr>
        <w:tc>
          <w:tcPr>
            <w:tcW w:w="794" w:type="dxa"/>
          </w:tcPr>
          <w:p w:rsidR="00DC394C" w:rsidRPr="00B821D1" w:rsidRDefault="00DC394C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851" w:type="dxa"/>
          </w:tcPr>
          <w:p w:rsidR="00DC394C" w:rsidRPr="00B821D1" w:rsidRDefault="00DC394C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DC394C" w:rsidRPr="00DC394C" w:rsidRDefault="00DC394C" w:rsidP="00AA325E">
            <w:pPr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IQ"/>
              </w:rPr>
              <w:t>الامتحان الأول</w:t>
            </w:r>
          </w:p>
        </w:tc>
        <w:tc>
          <w:tcPr>
            <w:tcW w:w="1984" w:type="dxa"/>
          </w:tcPr>
          <w:p w:rsidR="00DC394C" w:rsidRPr="00B821D1" w:rsidRDefault="00DC394C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49" w:type="dxa"/>
          </w:tcPr>
          <w:p w:rsidR="00DC394C" w:rsidRPr="00B821D1" w:rsidRDefault="00DC394C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DC394C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الامتحان</w:t>
            </w:r>
          </w:p>
        </w:tc>
      </w:tr>
      <w:tr w:rsidR="001739D7" w:rsidRPr="00B821D1" w:rsidTr="00146B1F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46B1F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المعرفة</w:t>
            </w:r>
            <w:r w:rsidR="00886701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: الاحساس والانتباه والإدراك</w:t>
            </w:r>
          </w:p>
        </w:tc>
        <w:tc>
          <w:tcPr>
            <w:tcW w:w="1984" w:type="dxa"/>
          </w:tcPr>
          <w:p w:rsidR="001739D7" w:rsidRPr="00B821D1" w:rsidRDefault="001739D7" w:rsidP="00146B1F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 xml:space="preserve">فهم </w:t>
            </w:r>
            <w:r w:rsidR="00146B1F"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المعرفة</w:t>
            </w:r>
          </w:p>
        </w:tc>
        <w:tc>
          <w:tcPr>
            <w:tcW w:w="1249" w:type="dxa"/>
            <w:vMerge w:val="restart"/>
          </w:tcPr>
          <w:p w:rsidR="001739D7" w:rsidRPr="00B821D1" w:rsidRDefault="001739D7" w:rsidP="001739D7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 w:rsidRPr="001739D7"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المحاضرة والمناقشة</w:t>
            </w:r>
          </w:p>
        </w:tc>
        <w:tc>
          <w:tcPr>
            <w:tcW w:w="1440" w:type="dxa"/>
            <w:vMerge w:val="restart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الواجبات</w:t>
            </w:r>
          </w:p>
        </w:tc>
      </w:tr>
      <w:tr w:rsidR="001739D7" w:rsidRPr="00B821D1" w:rsidTr="00146B1F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46B1F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التعلم</w:t>
            </w:r>
          </w:p>
        </w:tc>
        <w:tc>
          <w:tcPr>
            <w:tcW w:w="1984" w:type="dxa"/>
          </w:tcPr>
          <w:p w:rsidR="001739D7" w:rsidRPr="00B821D1" w:rsidRDefault="001739D7" w:rsidP="00146B1F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 xml:space="preserve">فهم </w:t>
            </w:r>
            <w:r w:rsidR="00146B1F"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التعلم</w:t>
            </w:r>
          </w:p>
        </w:tc>
        <w:tc>
          <w:tcPr>
            <w:tcW w:w="1249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1739D7" w:rsidRPr="00B821D1" w:rsidTr="00146B1F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46B1F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الشخصية</w:t>
            </w:r>
          </w:p>
        </w:tc>
        <w:tc>
          <w:tcPr>
            <w:tcW w:w="1984" w:type="dxa"/>
          </w:tcPr>
          <w:p w:rsidR="001739D7" w:rsidRPr="00B821D1" w:rsidRDefault="00146B1F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فهم الشخصية</w:t>
            </w:r>
          </w:p>
        </w:tc>
        <w:tc>
          <w:tcPr>
            <w:tcW w:w="1249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DC394C" w:rsidRPr="00B821D1" w:rsidTr="00146B1F">
        <w:trPr>
          <w:trHeight w:val="20"/>
          <w:jc w:val="center"/>
        </w:trPr>
        <w:tc>
          <w:tcPr>
            <w:tcW w:w="794" w:type="dxa"/>
          </w:tcPr>
          <w:p w:rsidR="00DC394C" w:rsidRPr="00B821D1" w:rsidRDefault="00DC394C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851" w:type="dxa"/>
          </w:tcPr>
          <w:p w:rsidR="00DC394C" w:rsidRPr="00B821D1" w:rsidRDefault="00DC394C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DC394C" w:rsidRPr="00DC394C" w:rsidRDefault="00DC394C" w:rsidP="00AA325E">
            <w:pPr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IQ"/>
              </w:rPr>
              <w:t>الامتحان الثاني</w:t>
            </w:r>
          </w:p>
        </w:tc>
        <w:tc>
          <w:tcPr>
            <w:tcW w:w="1984" w:type="dxa"/>
          </w:tcPr>
          <w:p w:rsidR="00DC394C" w:rsidRPr="00B821D1" w:rsidRDefault="00DC394C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49" w:type="dxa"/>
          </w:tcPr>
          <w:p w:rsidR="00DC394C" w:rsidRPr="00B821D1" w:rsidRDefault="00DC394C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DC394C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الامتحان</w:t>
            </w:r>
          </w:p>
        </w:tc>
      </w:tr>
      <w:tr w:rsidR="00146B1F" w:rsidRPr="00B821D1" w:rsidTr="00146B1F">
        <w:trPr>
          <w:trHeight w:val="20"/>
          <w:jc w:val="center"/>
        </w:trPr>
        <w:tc>
          <w:tcPr>
            <w:tcW w:w="794" w:type="dxa"/>
          </w:tcPr>
          <w:p w:rsidR="00146B1F" w:rsidRPr="00B821D1" w:rsidRDefault="00146B1F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11</w:t>
            </w:r>
          </w:p>
        </w:tc>
        <w:tc>
          <w:tcPr>
            <w:tcW w:w="851" w:type="dxa"/>
          </w:tcPr>
          <w:p w:rsidR="00146B1F" w:rsidRPr="00B821D1" w:rsidRDefault="00146B1F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46B1F" w:rsidRPr="00DC394C" w:rsidRDefault="00146B1F" w:rsidP="008C0380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التقارير الفصلية</w:t>
            </w:r>
          </w:p>
        </w:tc>
        <w:tc>
          <w:tcPr>
            <w:tcW w:w="1984" w:type="dxa"/>
          </w:tcPr>
          <w:p w:rsidR="00146B1F" w:rsidRPr="00B821D1" w:rsidRDefault="00146B1F" w:rsidP="008C03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معرفة المفاهيم</w:t>
            </w:r>
          </w:p>
        </w:tc>
        <w:tc>
          <w:tcPr>
            <w:tcW w:w="1249" w:type="dxa"/>
          </w:tcPr>
          <w:p w:rsidR="00146B1F" w:rsidRPr="00B821D1" w:rsidRDefault="00146B1F" w:rsidP="008C03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المناقشة</w:t>
            </w:r>
          </w:p>
        </w:tc>
        <w:tc>
          <w:tcPr>
            <w:tcW w:w="1440" w:type="dxa"/>
          </w:tcPr>
          <w:p w:rsidR="00146B1F" w:rsidRPr="00B821D1" w:rsidRDefault="00146B1F" w:rsidP="00146B1F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 w:rsidRPr="00146B1F"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التقرير</w:t>
            </w:r>
          </w:p>
        </w:tc>
      </w:tr>
      <w:tr w:rsidR="001739D7" w:rsidRPr="00B821D1" w:rsidTr="00146B1F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التقارير الفصلية</w:t>
            </w:r>
          </w:p>
        </w:tc>
        <w:tc>
          <w:tcPr>
            <w:tcW w:w="1984" w:type="dxa"/>
          </w:tcPr>
          <w:p w:rsidR="001739D7" w:rsidRPr="00B821D1" w:rsidRDefault="001739D7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معرفة المفاهيم</w:t>
            </w:r>
          </w:p>
        </w:tc>
        <w:tc>
          <w:tcPr>
            <w:tcW w:w="1249" w:type="dxa"/>
            <w:vMerge w:val="restart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المناقشة</w:t>
            </w:r>
          </w:p>
        </w:tc>
        <w:tc>
          <w:tcPr>
            <w:tcW w:w="1440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التقرير</w:t>
            </w:r>
          </w:p>
        </w:tc>
      </w:tr>
      <w:tr w:rsidR="001739D7" w:rsidRPr="00B821D1" w:rsidTr="00146B1F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13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التقارير الفصلية</w:t>
            </w:r>
          </w:p>
        </w:tc>
        <w:tc>
          <w:tcPr>
            <w:tcW w:w="1984" w:type="dxa"/>
          </w:tcPr>
          <w:p w:rsidR="001739D7" w:rsidRPr="00B821D1" w:rsidRDefault="001739D7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معرفة المفاهيم</w:t>
            </w:r>
          </w:p>
        </w:tc>
        <w:tc>
          <w:tcPr>
            <w:tcW w:w="1249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التقرير</w:t>
            </w:r>
          </w:p>
        </w:tc>
      </w:tr>
      <w:tr w:rsidR="001739D7" w:rsidRPr="00B821D1" w:rsidTr="00146B1F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14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مراجعة</w:t>
            </w:r>
          </w:p>
        </w:tc>
        <w:tc>
          <w:tcPr>
            <w:tcW w:w="1984" w:type="dxa"/>
          </w:tcPr>
          <w:p w:rsidR="001739D7" w:rsidRPr="00B821D1" w:rsidRDefault="001739D7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49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1739D7" w:rsidRPr="00B821D1" w:rsidTr="00146B1F">
        <w:trPr>
          <w:trHeight w:val="20"/>
          <w:jc w:val="center"/>
        </w:trPr>
        <w:tc>
          <w:tcPr>
            <w:tcW w:w="794" w:type="dxa"/>
          </w:tcPr>
          <w:p w:rsidR="001739D7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مراجعة</w:t>
            </w:r>
          </w:p>
        </w:tc>
        <w:tc>
          <w:tcPr>
            <w:tcW w:w="1984" w:type="dxa"/>
          </w:tcPr>
          <w:p w:rsidR="001739D7" w:rsidRPr="00B821D1" w:rsidRDefault="001739D7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49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</w:tbl>
    <w:tbl>
      <w:tblPr>
        <w:tblStyle w:val="a9"/>
        <w:bidiVisual/>
        <w:tblW w:w="97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12"/>
        <w:gridCol w:w="7508"/>
      </w:tblGrid>
      <w:tr w:rsidR="00E44D7A" w:rsidRPr="00B821D1" w:rsidTr="00792BCC">
        <w:trPr>
          <w:trHeight w:val="20"/>
          <w:jc w:val="center"/>
        </w:trPr>
        <w:tc>
          <w:tcPr>
            <w:tcW w:w="9720" w:type="dxa"/>
            <w:gridSpan w:val="2"/>
          </w:tcPr>
          <w:p w:rsidR="00E44D7A" w:rsidRPr="00B821D1" w:rsidRDefault="008062B0" w:rsidP="00792BCC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52"/>
                <w:tab w:val="left" w:pos="432"/>
              </w:tabs>
              <w:ind w:left="403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البنية التحتية 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212" w:type="dxa"/>
          </w:tcPr>
          <w:p w:rsidR="00E44D7A" w:rsidRPr="00B821D1" w:rsidRDefault="008062B0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1ـ الكتب المقررة المطلوبة </w:t>
            </w:r>
          </w:p>
        </w:tc>
        <w:tc>
          <w:tcPr>
            <w:tcW w:w="7508" w:type="dxa"/>
          </w:tcPr>
          <w:p w:rsidR="00E44D7A" w:rsidRPr="00B821D1" w:rsidRDefault="00E835B3" w:rsidP="00490883">
            <w:pPr>
              <w:shd w:val="clear" w:color="auto" w:fill="FFFFFF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-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212" w:type="dxa"/>
          </w:tcPr>
          <w:p w:rsidR="00E44D7A" w:rsidRPr="00B821D1" w:rsidRDefault="008062B0" w:rsidP="00A9358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2ـ المراجع الرئيسية </w:t>
            </w:r>
          </w:p>
        </w:tc>
        <w:tc>
          <w:tcPr>
            <w:tcW w:w="7508" w:type="dxa"/>
          </w:tcPr>
          <w:p w:rsidR="00754627" w:rsidRDefault="00754627" w:rsidP="00E050F0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إبراهيم، عبد الستار (1985) </w:t>
            </w:r>
            <w:r w:rsidRPr="00754627">
              <w:rPr>
                <w:rFonts w:ascii="Sakkal Majalla" w:eastAsia="Cambria" w:hAnsi="Sakkal Majalla" w:cs="Sakkal Majalla" w:hint="cs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الإنسان وعلم النفس</w:t>
            </w: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. الكويت: عالم المعرفة.</w:t>
            </w:r>
          </w:p>
          <w:p w:rsidR="00754627" w:rsidRDefault="00754627" w:rsidP="00E050F0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</w:pPr>
            <w:proofErr w:type="spellStart"/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بينيش</w:t>
            </w:r>
            <w:proofErr w:type="spellEnd"/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، هلموت (2003) </w:t>
            </w:r>
            <w:r>
              <w:rPr>
                <w:rFonts w:ascii="Sakkal Majalla" w:eastAsia="Cambria" w:hAnsi="Sakkal Majalla" w:cs="Sakkal Majalla" w:hint="cs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 xml:space="preserve">أطلس </w:t>
            </w:r>
            <w:r w:rsidRPr="00754627">
              <w:rPr>
                <w:rFonts w:ascii="Sakkal Majalla" w:eastAsia="Cambria" w:hAnsi="Sakkal Majalla" w:cs="Sakkal Majalla" w:hint="cs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علم النفس</w:t>
            </w: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. ترجمة أنطوان الهاشم. بيروت: المكتبة الشرقية.</w:t>
            </w:r>
          </w:p>
          <w:p w:rsidR="00E44D7A" w:rsidRDefault="00E050F0" w:rsidP="00E050F0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lastRenderedPageBreak/>
              <w:t>جبر، لؤي خزعل (2019</w:t>
            </w:r>
            <w:r w:rsidR="009F0A35"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) </w:t>
            </w:r>
            <w:r>
              <w:rPr>
                <w:rFonts w:ascii="Sakkal Majalla" w:eastAsia="Cambria" w:hAnsi="Sakkal Majalla" w:cs="Sakkal Majalla" w:hint="cs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علم النفس: مفاهيمه الأساسية ومناهجه الكمية</w:t>
            </w:r>
            <w:r w:rsidR="009F0A35"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. </w:t>
            </w: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السماوة: دار مسامير</w:t>
            </w:r>
            <w:r w:rsidR="009F0A35"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.</w:t>
            </w:r>
          </w:p>
          <w:p w:rsidR="00FE1F37" w:rsidRDefault="00FE1F37" w:rsidP="00FE1F37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</w:pPr>
            <w:proofErr w:type="spellStart"/>
            <w:r w:rsidRPr="00FE1F37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دافيدوف</w:t>
            </w:r>
            <w:proofErr w:type="spellEnd"/>
            <w:r w:rsidRPr="00FE1F37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، ليندا (1980) </w:t>
            </w:r>
            <w:r w:rsidRPr="00FE1F37">
              <w:rPr>
                <w:rFonts w:ascii="Sakkal Majalla" w:eastAsia="Cambria" w:hAnsi="Sakkal Majalla" w:cs="Sakkal Majalla" w:hint="cs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مدخل علم النفس</w:t>
            </w:r>
            <w:r w:rsidRPr="00FE1F37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. ترجمة سيد </w:t>
            </w:r>
            <w:proofErr w:type="spellStart"/>
            <w:r w:rsidRPr="00FE1F37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الطواب</w:t>
            </w:r>
            <w:proofErr w:type="spellEnd"/>
            <w:r w:rsidRPr="00FE1F37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 وآخرون. القاهرة: الدار الدولية.</w:t>
            </w:r>
          </w:p>
          <w:p w:rsidR="00FE1F37" w:rsidRDefault="00FE1F37" w:rsidP="00FE1F37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العيسوي، عبد الرحمن (2000) </w:t>
            </w:r>
            <w:r w:rsidRPr="00FE1F37">
              <w:rPr>
                <w:rFonts w:ascii="Sakkal Majalla" w:eastAsia="Cambria" w:hAnsi="Sakkal Majalla" w:cs="Sakkal Majalla" w:hint="cs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علم النفس العام</w:t>
            </w: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. دار المعرفة الجامعية.</w:t>
            </w:r>
          </w:p>
          <w:p w:rsidR="00754627" w:rsidRDefault="00754627" w:rsidP="00FE1F37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نايت، ركس ونايت، مارجريت (1993) </w:t>
            </w:r>
            <w:r w:rsidRPr="00754627">
              <w:rPr>
                <w:rFonts w:ascii="Sakkal Majalla" w:eastAsia="Cambria" w:hAnsi="Sakkal Majalla" w:cs="Sakkal Majalla" w:hint="cs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المدخل إلى علم النفس الحديث</w:t>
            </w: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. ترجمة عبد علي الجسماني. بيروت: المؤسسة العربية.</w:t>
            </w:r>
          </w:p>
          <w:p w:rsidR="00FE1F37" w:rsidRPr="009F0A35" w:rsidRDefault="00FE1F37" w:rsidP="00FE1F37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ويتنج، أرنو (1992) </w:t>
            </w:r>
            <w:r>
              <w:rPr>
                <w:rFonts w:ascii="Sakkal Majalla" w:eastAsia="Cambria" w:hAnsi="Sakkal Majalla" w:cs="Sakkal Majalla" w:hint="cs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مقدمة إلى</w:t>
            </w:r>
            <w:r w:rsidRPr="00FE1F37">
              <w:rPr>
                <w:rFonts w:ascii="Sakkal Majalla" w:eastAsia="Cambria" w:hAnsi="Sakkal Majalla" w:cs="Sakkal Majalla" w:hint="cs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 xml:space="preserve"> علم النفس</w:t>
            </w: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. ترجمة عادل عز الدين وآخرون. القاهرة: الدار الدولية.</w:t>
            </w:r>
          </w:p>
        </w:tc>
      </w:tr>
    </w:tbl>
    <w:tbl>
      <w:tblPr>
        <w:tblStyle w:val="aa"/>
        <w:bidiVisual/>
        <w:tblW w:w="97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E44D7A" w:rsidRPr="00B821D1" w:rsidTr="00792BCC">
        <w:trPr>
          <w:trHeight w:val="20"/>
          <w:jc w:val="center"/>
        </w:trPr>
        <w:tc>
          <w:tcPr>
            <w:tcW w:w="9720" w:type="dxa"/>
          </w:tcPr>
          <w:p w:rsidR="00E44D7A" w:rsidRPr="00B821D1" w:rsidRDefault="008062B0" w:rsidP="00806480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07"/>
              </w:tabs>
              <w:ind w:left="403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lastRenderedPageBreak/>
              <w:t xml:space="preserve">خطة تطوير المقرر الدراسي </w:t>
            </w:r>
          </w:p>
        </w:tc>
      </w:tr>
      <w:tr w:rsidR="00E44D7A" w:rsidRPr="00B821D1" w:rsidTr="00792BCC">
        <w:trPr>
          <w:trHeight w:val="20"/>
          <w:jc w:val="center"/>
        </w:trPr>
        <w:tc>
          <w:tcPr>
            <w:tcW w:w="9720" w:type="dxa"/>
          </w:tcPr>
          <w:p w:rsidR="00E44D7A" w:rsidRPr="00B821D1" w:rsidRDefault="008062B0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 </w:t>
            </w:r>
            <w:r w:rsidR="00D27499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تقديم مادة مختصرة، تتصف بالعمق</w:t>
            </w:r>
            <w:r w:rsidR="00AF6CF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 والحداثة، لعلم النفس العام</w:t>
            </w:r>
            <w:r w:rsidR="00D27499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.</w:t>
            </w:r>
          </w:p>
          <w:p w:rsidR="00E44D7A" w:rsidRPr="00B821D1" w:rsidRDefault="00E44D7A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</w:p>
          <w:p w:rsidR="00E44D7A" w:rsidRPr="00B821D1" w:rsidRDefault="00E44D7A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</w:p>
          <w:p w:rsidR="00E44D7A" w:rsidRPr="00B821D1" w:rsidRDefault="00E44D7A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</w:p>
          <w:p w:rsidR="00E44D7A" w:rsidRPr="00B821D1" w:rsidRDefault="00E44D7A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</w:p>
        </w:tc>
      </w:tr>
    </w:tbl>
    <w:p w:rsidR="00E44D7A" w:rsidRPr="00B821D1" w:rsidRDefault="00E44D7A" w:rsidP="00792BCC">
      <w:pPr>
        <w:shd w:val="clear" w:color="auto" w:fill="FFFFFF"/>
        <w:rPr>
          <w:rFonts w:ascii="Sakkal Majalla" w:hAnsi="Sakkal Majalla" w:cs="Sakkal Majalla"/>
          <w:sz w:val="24"/>
          <w:szCs w:val="24"/>
        </w:rPr>
      </w:pPr>
    </w:p>
    <w:sectPr w:rsidR="00E44D7A" w:rsidRPr="00B821D1">
      <w:footerReference w:type="default" r:id="rId8"/>
      <w:pgSz w:w="11906" w:h="16838"/>
      <w:pgMar w:top="993" w:right="1797" w:bottom="1560" w:left="179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A67" w:rsidRDefault="005D1A67">
      <w:r>
        <w:separator/>
      </w:r>
    </w:p>
  </w:endnote>
  <w:endnote w:type="continuationSeparator" w:id="0">
    <w:p w:rsidR="005D1A67" w:rsidRDefault="005D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D7A" w:rsidRPr="00B821D1" w:rsidRDefault="00E44D7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Sakkal Majalla" w:hAnsi="Sakkal Majalla" w:cs="Sakkal Majalla"/>
        <w:sz w:val="24"/>
        <w:szCs w:val="24"/>
      </w:rPr>
    </w:pPr>
  </w:p>
  <w:tbl>
    <w:tblPr>
      <w:tblStyle w:val="ab"/>
      <w:bidiVisual/>
      <w:tblW w:w="9756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4390"/>
      <w:gridCol w:w="976"/>
      <w:gridCol w:w="4390"/>
    </w:tblGrid>
    <w:tr w:rsidR="00E44D7A" w:rsidRPr="00B821D1" w:rsidTr="00B821D1">
      <w:trPr>
        <w:trHeight w:val="151"/>
        <w:jc w:val="center"/>
      </w:trPr>
      <w:tc>
        <w:tcPr>
          <w:tcW w:w="4390" w:type="dxa"/>
          <w:tcBorders>
            <w:bottom w:val="single" w:sz="4" w:space="0" w:color="4F81BD"/>
          </w:tcBorders>
        </w:tcPr>
        <w:p w:rsidR="00E44D7A" w:rsidRPr="00B821D1" w:rsidRDefault="00E44D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</w:p>
      </w:tc>
      <w:tc>
        <w:tcPr>
          <w:tcW w:w="976" w:type="dxa"/>
          <w:vMerge w:val="restart"/>
          <w:vAlign w:val="center"/>
        </w:tcPr>
        <w:p w:rsidR="00E44D7A" w:rsidRPr="00B821D1" w:rsidRDefault="008062B0" w:rsidP="00B821D1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  <w:r w:rsidRPr="00B821D1">
            <w:rPr>
              <w:rFonts w:ascii="Sakkal Majalla" w:eastAsia="Cambria" w:hAnsi="Sakkal Majalla" w:cs="Sakkal Majalla"/>
              <w:b/>
              <w:color w:val="000000"/>
              <w:sz w:val="24"/>
              <w:szCs w:val="24"/>
              <w:rtl/>
            </w:rPr>
            <w:t xml:space="preserve">الصفحة </w:t>
          </w:r>
          <w:r w:rsidRPr="00B821D1">
            <w:rPr>
              <w:rFonts w:ascii="Sakkal Majalla" w:eastAsia="Calibri" w:hAnsi="Sakkal Majalla" w:cs="Sakkal Majalla"/>
              <w:color w:val="000000"/>
              <w:sz w:val="24"/>
              <w:szCs w:val="24"/>
            </w:rPr>
            <w:fldChar w:fldCharType="begin"/>
          </w:r>
          <w:r w:rsidRPr="00B821D1">
            <w:rPr>
              <w:rFonts w:ascii="Sakkal Majalla" w:eastAsia="Calibri" w:hAnsi="Sakkal Majalla" w:cs="Sakkal Majalla"/>
              <w:color w:val="000000"/>
              <w:sz w:val="24"/>
              <w:szCs w:val="24"/>
            </w:rPr>
            <w:instrText>PAGE</w:instrText>
          </w:r>
          <w:r w:rsidRPr="00B821D1">
            <w:rPr>
              <w:rFonts w:ascii="Sakkal Majalla" w:eastAsia="Calibri" w:hAnsi="Sakkal Majalla" w:cs="Sakkal Majalla"/>
              <w:color w:val="000000"/>
              <w:sz w:val="24"/>
              <w:szCs w:val="24"/>
            </w:rPr>
            <w:fldChar w:fldCharType="separate"/>
          </w:r>
          <w:r w:rsidR="009C6E4B">
            <w:rPr>
              <w:rFonts w:ascii="Sakkal Majalla" w:eastAsia="Calibri" w:hAnsi="Sakkal Majalla" w:cs="Sakkal Majalla"/>
              <w:noProof/>
              <w:color w:val="000000"/>
              <w:sz w:val="24"/>
              <w:szCs w:val="24"/>
              <w:rtl/>
            </w:rPr>
            <w:t>2</w:t>
          </w:r>
          <w:r w:rsidRPr="00B821D1">
            <w:rPr>
              <w:rFonts w:ascii="Sakkal Majalla" w:eastAsia="Calibri" w:hAnsi="Sakkal Majalla" w:cs="Sakkal Majalla"/>
              <w:color w:val="000000"/>
              <w:sz w:val="24"/>
              <w:szCs w:val="24"/>
            </w:rPr>
            <w:fldChar w:fldCharType="end"/>
          </w:r>
        </w:p>
      </w:tc>
      <w:tc>
        <w:tcPr>
          <w:tcW w:w="4390" w:type="dxa"/>
          <w:tcBorders>
            <w:bottom w:val="single" w:sz="4" w:space="0" w:color="4F81BD"/>
          </w:tcBorders>
        </w:tcPr>
        <w:p w:rsidR="00E44D7A" w:rsidRPr="00B821D1" w:rsidRDefault="00E44D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</w:p>
      </w:tc>
    </w:tr>
    <w:tr w:rsidR="00E44D7A" w:rsidRPr="00B821D1" w:rsidTr="00B821D1">
      <w:trPr>
        <w:trHeight w:val="150"/>
        <w:jc w:val="center"/>
      </w:trPr>
      <w:tc>
        <w:tcPr>
          <w:tcW w:w="4390" w:type="dxa"/>
          <w:tcBorders>
            <w:top w:val="single" w:sz="4" w:space="0" w:color="4F81BD"/>
          </w:tcBorders>
        </w:tcPr>
        <w:p w:rsidR="00E44D7A" w:rsidRPr="00B821D1" w:rsidRDefault="00E44D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</w:p>
      </w:tc>
      <w:tc>
        <w:tcPr>
          <w:tcW w:w="976" w:type="dxa"/>
          <w:vMerge/>
          <w:vAlign w:val="center"/>
        </w:tcPr>
        <w:p w:rsidR="00E44D7A" w:rsidRPr="00B821D1" w:rsidRDefault="00E44D7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</w:p>
      </w:tc>
      <w:tc>
        <w:tcPr>
          <w:tcW w:w="4390" w:type="dxa"/>
          <w:tcBorders>
            <w:top w:val="single" w:sz="4" w:space="0" w:color="4F81BD"/>
          </w:tcBorders>
        </w:tcPr>
        <w:p w:rsidR="00E44D7A" w:rsidRPr="00B821D1" w:rsidRDefault="00E44D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</w:p>
      </w:tc>
    </w:tr>
  </w:tbl>
  <w:p w:rsidR="00E44D7A" w:rsidRPr="00B821D1" w:rsidRDefault="00E44D7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Sakkal Majalla" w:hAnsi="Sakkal Majalla" w:cs="Sakkal Majall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A67" w:rsidRDefault="005D1A67">
      <w:r>
        <w:separator/>
      </w:r>
    </w:p>
  </w:footnote>
  <w:footnote w:type="continuationSeparator" w:id="0">
    <w:p w:rsidR="005D1A67" w:rsidRDefault="005D1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3060"/>
    <w:multiLevelType w:val="multilevel"/>
    <w:tmpl w:val="0248DABC"/>
    <w:lvl w:ilvl="0">
      <w:start w:val="10"/>
      <w:numFmt w:val="decimal"/>
      <w:lvlText w:val="%1."/>
      <w:lvlJc w:val="left"/>
      <w:pPr>
        <w:ind w:left="735" w:hanging="37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246B5B86"/>
    <w:multiLevelType w:val="multilevel"/>
    <w:tmpl w:val="BC8867A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>
    <w:nsid w:val="73DD3145"/>
    <w:multiLevelType w:val="multilevel"/>
    <w:tmpl w:val="D3CA7A5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4D7A"/>
    <w:rsid w:val="000436FB"/>
    <w:rsid w:val="00146B1F"/>
    <w:rsid w:val="001739D7"/>
    <w:rsid w:val="002D1F1F"/>
    <w:rsid w:val="0041082A"/>
    <w:rsid w:val="00490883"/>
    <w:rsid w:val="004C0DAB"/>
    <w:rsid w:val="004E7528"/>
    <w:rsid w:val="0050328C"/>
    <w:rsid w:val="005D1A67"/>
    <w:rsid w:val="00680848"/>
    <w:rsid w:val="007228FD"/>
    <w:rsid w:val="00754627"/>
    <w:rsid w:val="00792BCC"/>
    <w:rsid w:val="008062B0"/>
    <w:rsid w:val="00806480"/>
    <w:rsid w:val="00886701"/>
    <w:rsid w:val="009C6E4B"/>
    <w:rsid w:val="009D2EBE"/>
    <w:rsid w:val="009F0A35"/>
    <w:rsid w:val="00A572AE"/>
    <w:rsid w:val="00A9358C"/>
    <w:rsid w:val="00AF6CF8"/>
    <w:rsid w:val="00B67824"/>
    <w:rsid w:val="00B821D1"/>
    <w:rsid w:val="00C12B83"/>
    <w:rsid w:val="00CD48DC"/>
    <w:rsid w:val="00CF330E"/>
    <w:rsid w:val="00D27499"/>
    <w:rsid w:val="00DC394C"/>
    <w:rsid w:val="00E050F0"/>
    <w:rsid w:val="00E44D7A"/>
    <w:rsid w:val="00E72491"/>
    <w:rsid w:val="00E835B3"/>
    <w:rsid w:val="00FE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outlineLvl w:val="0"/>
    </w:pPr>
    <w:rPr>
      <w:b/>
      <w:u w:val="single"/>
    </w:rPr>
  </w:style>
  <w:style w:type="paragraph" w:styleId="2">
    <w:name w:val="heading 2"/>
    <w:basedOn w:val="a"/>
    <w:next w:val="a"/>
    <w:pPr>
      <w:keepNext/>
      <w:outlineLvl w:val="1"/>
    </w:pPr>
    <w:rPr>
      <w:b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Char"/>
    <w:uiPriority w:val="99"/>
    <w:unhideWhenUsed/>
    <w:rsid w:val="00B821D1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c"/>
    <w:uiPriority w:val="99"/>
    <w:rsid w:val="00B821D1"/>
  </w:style>
  <w:style w:type="paragraph" w:styleId="ad">
    <w:name w:val="footer"/>
    <w:basedOn w:val="a"/>
    <w:link w:val="Char0"/>
    <w:uiPriority w:val="99"/>
    <w:unhideWhenUsed/>
    <w:rsid w:val="00B821D1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d"/>
    <w:uiPriority w:val="99"/>
    <w:rsid w:val="00B821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outlineLvl w:val="0"/>
    </w:pPr>
    <w:rPr>
      <w:b/>
      <w:u w:val="single"/>
    </w:rPr>
  </w:style>
  <w:style w:type="paragraph" w:styleId="2">
    <w:name w:val="heading 2"/>
    <w:basedOn w:val="a"/>
    <w:next w:val="a"/>
    <w:pPr>
      <w:keepNext/>
      <w:outlineLvl w:val="1"/>
    </w:pPr>
    <w:rPr>
      <w:b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Char"/>
    <w:uiPriority w:val="99"/>
    <w:unhideWhenUsed/>
    <w:rsid w:val="00B821D1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c"/>
    <w:uiPriority w:val="99"/>
    <w:rsid w:val="00B821D1"/>
  </w:style>
  <w:style w:type="paragraph" w:styleId="ad">
    <w:name w:val="footer"/>
    <w:basedOn w:val="a"/>
    <w:link w:val="Char0"/>
    <w:uiPriority w:val="99"/>
    <w:unhideWhenUsed/>
    <w:rsid w:val="00B821D1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d"/>
    <w:uiPriority w:val="99"/>
    <w:rsid w:val="00B82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Maher</cp:lastModifiedBy>
  <cp:revision>29</cp:revision>
  <dcterms:created xsi:type="dcterms:W3CDTF">2020-11-19T12:09:00Z</dcterms:created>
  <dcterms:modified xsi:type="dcterms:W3CDTF">2020-11-19T16:16:00Z</dcterms:modified>
</cp:coreProperties>
</file>