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A5" w:rsidRDefault="00A959A5">
      <w:pPr>
        <w:jc w:val="right"/>
      </w:pPr>
      <w:bookmarkStart w:id="0" w:name="_GoBack"/>
      <w:bookmarkEnd w:id="0"/>
    </w:p>
    <w:p w:rsidR="00A959A5" w:rsidRDefault="00440692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A959A5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A959A5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BA7C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 xml:space="preserve">م.م.وسام جواد كاظم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الاسم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959A5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B4327C" w:rsidP="00E46C5F">
            <w:pPr>
              <w:rPr>
                <w:b/>
                <w:sz w:val="28"/>
                <w:szCs w:val="28"/>
              </w:rPr>
            </w:pPr>
            <w:hyperlink r:id="rId7" w:history="1">
              <w:r w:rsidR="00E46C5F" w:rsidRPr="00873500">
                <w:rPr>
                  <w:rStyle w:val="Hyperlink"/>
                  <w:rFonts w:asciiTheme="minorBidi" w:hAnsiTheme="minorBidi" w:cstheme="minorBidi"/>
                  <w:b/>
                  <w:color w:val="000000" w:themeColor="text1"/>
                  <w:sz w:val="28"/>
                  <w:szCs w:val="28"/>
                </w:rPr>
                <w:t>wissam.juad@mu.ed</w:t>
              </w:r>
            </w:hyperlink>
            <w:r w:rsidR="00496B48" w:rsidRPr="00873500">
              <w:rPr>
                <w:rFonts w:asciiTheme="minorBidi" w:hAnsiTheme="minorBidi" w:cstheme="minorBidi" w:hint="cs"/>
                <w:b/>
                <w:color w:val="000000" w:themeColor="text1"/>
                <w:sz w:val="28"/>
                <w:szCs w:val="28"/>
              </w:rPr>
              <w:t>u</w:t>
            </w:r>
            <w:r w:rsidR="00496B48">
              <w:rPr>
                <w:rFonts w:asciiTheme="minorBidi" w:hAnsiTheme="minorBidi" w:cstheme="minorBidi" w:hint="cs"/>
                <w:b/>
                <w:sz w:val="28"/>
                <w:szCs w:val="28"/>
              </w:rPr>
              <w:t>.iq</w:t>
            </w:r>
            <w:r w:rsidR="004C0361">
              <w:rPr>
                <w:rFonts w:asciiTheme="minorBidi" w:hAnsiTheme="minorBidi" w:cstheme="minorBidi" w:hint="cs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البريد الالكتروني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959A5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873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جامعة المثنى/</w:t>
            </w:r>
            <w:r w:rsidR="00BD7E19">
              <w:rPr>
                <w:rFonts w:cs="Times New Roman" w:hint="cs"/>
                <w:b/>
                <w:sz w:val="28"/>
                <w:szCs w:val="28"/>
                <w:rtl/>
              </w:rPr>
              <w:t>كلية التربيةالاساسية/</w:t>
            </w:r>
            <w:r w:rsidR="00BA7C73">
              <w:rPr>
                <w:rFonts w:cs="Times New Roman" w:hint="cs"/>
                <w:b/>
                <w:sz w:val="28"/>
                <w:szCs w:val="28"/>
                <w:rtl/>
              </w:rPr>
              <w:t>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مكان العمل</w:t>
            </w:r>
            <w:r>
              <w:rPr>
                <w:b/>
                <w:sz w:val="28"/>
                <w:szCs w:val="28"/>
              </w:rPr>
              <w:t>:</w:t>
            </w:r>
          </w:p>
        </w:tc>
      </w:tr>
      <w:tr w:rsidR="00A959A5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bidi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طوال أيام الأسبوع من الساعة </w:t>
            </w:r>
            <w:r>
              <w:rPr>
                <w:sz w:val="24"/>
                <w:szCs w:val="24"/>
              </w:rPr>
              <w:t>.....</w:t>
            </w:r>
            <w:r w:rsidR="005D2745">
              <w:rPr>
                <w:rFonts w:cs="Times New Roman" w:hint="cs"/>
                <w:sz w:val="24"/>
                <w:szCs w:val="24"/>
                <w:rtl/>
              </w:rPr>
              <w:t>الثامنه والنصف</w:t>
            </w:r>
            <w:r>
              <w:rPr>
                <w:sz w:val="24"/>
                <w:szCs w:val="24"/>
              </w:rPr>
              <w:t>.......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الى الساعة</w:t>
            </w:r>
            <w:r>
              <w:rPr>
                <w:sz w:val="24"/>
                <w:szCs w:val="24"/>
              </w:rPr>
              <w:t>...........</w:t>
            </w:r>
            <w:r w:rsidR="005D2745">
              <w:rPr>
                <w:rFonts w:cs="Times New Roman" w:hint="cs"/>
                <w:sz w:val="24"/>
                <w:szCs w:val="24"/>
                <w:rtl/>
              </w:rPr>
              <w:t>الواحدة والنصف</w:t>
            </w:r>
            <w:r>
              <w:rPr>
                <w:sz w:val="24"/>
                <w:szCs w:val="24"/>
              </w:rPr>
              <w:t>.</w:t>
            </w:r>
            <w:r>
              <w:rPr>
                <w:rFonts w:cs="Times New Roman"/>
                <w:b/>
                <w:sz w:val="24"/>
                <w:szCs w:val="24"/>
                <w:rtl/>
              </w:rPr>
              <w:t xml:space="preserve"> ماعدا</w:t>
            </w:r>
            <w:r>
              <w:rPr>
                <w:sz w:val="24"/>
                <w:szCs w:val="24"/>
              </w:rPr>
              <w:t>.........</w:t>
            </w:r>
            <w:r>
              <w:rPr>
                <w:rFonts w:asciiTheme="minorBidi" w:hAnsiTheme="minorBidi" w:cstheme="minorBidi" w:hint="cs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....</w:t>
            </w:r>
            <w:r w:rsidR="00773E69">
              <w:rPr>
                <w:rFonts w:cs="Times New Roman" w:hint="cs"/>
                <w:sz w:val="24"/>
                <w:szCs w:val="24"/>
                <w:rtl/>
              </w:rPr>
              <w:t>الاثنين والخميس</w:t>
            </w:r>
            <w:r>
              <w:rPr>
                <w:sz w:val="24"/>
                <w:szCs w:val="24"/>
              </w:rPr>
              <w:t>....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A959A5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A959A5" w:rsidRDefault="00D2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</w:rPr>
              <w:t>……</w:t>
            </w:r>
            <w:r>
              <w:rPr>
                <w:rFonts w:asciiTheme="minorBidi" w:hAnsiTheme="minorBidi" w:cstheme="minorBidi" w:hint="cs"/>
                <w:b/>
                <w:sz w:val="28"/>
                <w:szCs w:val="28"/>
              </w:rPr>
              <w:t>.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A959A5" w:rsidRDefault="00A959A5">
      <w:pPr>
        <w:jc w:val="right"/>
      </w:pPr>
    </w:p>
    <w:p w:rsidR="00A959A5" w:rsidRDefault="00A959A5">
      <w:pPr>
        <w:jc w:val="right"/>
      </w:pPr>
    </w:p>
    <w:p w:rsidR="00A959A5" w:rsidRDefault="00A959A5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A959A5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A959A5" w:rsidRDefault="004406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A959A5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7920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علم الخلية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A959A5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7920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م.م. وسام جواد كاظم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A959A5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7920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التربية الاساسية/</w:t>
            </w:r>
            <w:r w:rsidR="00D217F9">
              <w:rPr>
                <w:rFonts w:cs="Times New Roman" w:hint="cs"/>
                <w:b/>
                <w:sz w:val="28"/>
                <w:szCs w:val="28"/>
                <w:rtl/>
              </w:rPr>
              <w:t>قسم العلوم/الثانية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A959A5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A959A5" w:rsidRDefault="00D217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 w:hint="cs"/>
                <w:b/>
                <w:sz w:val="28"/>
                <w:szCs w:val="28"/>
                <w:rtl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A959A5" w:rsidRDefault="004406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A959A5" w:rsidRDefault="00A959A5">
      <w:pPr>
        <w:jc w:val="right"/>
      </w:pPr>
    </w:p>
    <w:p w:rsidR="00A959A5" w:rsidRDefault="00A959A5"/>
    <w:p w:rsidR="00A959A5" w:rsidRDefault="00440692">
      <w:pPr>
        <w:tabs>
          <w:tab w:val="left" w:pos="1309"/>
        </w:tabs>
      </w:pPr>
      <w:r>
        <w:tab/>
      </w: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440692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>خاص باستاذ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A959A5" w:rsidTr="001C47A1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A959A5" w:rsidRDefault="00440692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A959A5" w:rsidTr="001C47A1">
        <w:trPr>
          <w:trHeight w:val="183"/>
        </w:trPr>
        <w:tc>
          <w:tcPr>
            <w:tcW w:w="969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فيديوية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A959A5" w:rsidRDefault="004406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         </w:t>
            </w:r>
            <w:r>
              <w:rPr>
                <w:b/>
                <w:sz w:val="28"/>
                <w:szCs w:val="28"/>
              </w:rPr>
              <w:t>Topics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8B4F23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EF0277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 xml:space="preserve">نبذة تأريخية </w:t>
            </w:r>
            <w:r w:rsidR="008D126B">
              <w:rPr>
                <w:rFonts w:cs="Times New Roman" w:hint="cs"/>
                <w:rtl/>
              </w:rPr>
              <w:t xml:space="preserve">/ تعريف علم الخلية 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 w:rsidP="0068051A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CB65CE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علاقة علم الخلية بالعلوم الاخرى / النظرية الخلوية</w:t>
            </w:r>
            <w:r w:rsidR="0022336A">
              <w:rPr>
                <w:rFonts w:cs="Times New Roman" w:hint="cs"/>
                <w:rtl/>
              </w:rPr>
              <w:t>/ الرواشح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8740C1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مستويات التنظيم في الكائنات الحية/ تركيب الخلية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0858A5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حجم الخلايا/شكل الخلايا/ عددالخلايا/انواع الخلايا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542699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 xml:space="preserve">خلايا بدائية النواة/ بكتريا/ طحالب </w:t>
            </w:r>
            <w:r w:rsidR="00DE6CD1">
              <w:rPr>
                <w:rFonts w:cs="Times New Roman" w:hint="cs"/>
                <w:rtl/>
              </w:rPr>
              <w:t>/ مايكوبلازما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DE6CD1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 xml:space="preserve">خلايا حقيقية النواة/ </w:t>
            </w:r>
            <w:r w:rsidR="00116FE5">
              <w:rPr>
                <w:rFonts w:cs="Times New Roman" w:hint="cs"/>
                <w:rtl/>
              </w:rPr>
              <w:t>نباتات / حيوانات / فطريات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FA38E3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محتويات الخلية/ الغشاء البلازمي/الشبكةالاندوبلازمية/المايتوكوندريا</w:t>
            </w:r>
          </w:p>
        </w:tc>
      </w:tr>
      <w:tr w:rsidR="00A959A5" w:rsidTr="001C47A1">
        <w:trPr>
          <w:trHeight w:val="162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3D50AE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جهازكولجي/ الاجسام الحال</w:t>
            </w:r>
            <w:r w:rsidR="0005668F">
              <w:rPr>
                <w:rFonts w:cs="Times New Roman" w:hint="cs"/>
                <w:rtl/>
              </w:rPr>
              <w:t>ة</w:t>
            </w:r>
            <w:r w:rsidR="00562DE9">
              <w:rPr>
                <w:rFonts w:cs="Times New Roman" w:hint="cs"/>
                <w:rtl/>
              </w:rPr>
              <w:t>/ الرايبوسومات</w:t>
            </w:r>
          </w:p>
        </w:tc>
      </w:tr>
      <w:tr w:rsidR="00A959A5" w:rsidTr="001C47A1">
        <w:trPr>
          <w:trHeight w:val="162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05668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cs="Times New Roman" w:hint="cs"/>
                <w:rtl/>
              </w:rPr>
              <w:t xml:space="preserve">الجدارالخلوي/ النواة </w:t>
            </w:r>
            <w:r w:rsidR="004A263C">
              <w:rPr>
                <w:rFonts w:cs="Times New Roman" w:hint="cs"/>
                <w:rtl/>
              </w:rPr>
              <w:t>/</w:t>
            </w:r>
            <w:r w:rsidR="00562DE9">
              <w:rPr>
                <w:rFonts w:cs="Times New Roman" w:hint="cs"/>
                <w:rtl/>
              </w:rPr>
              <w:t>النوية</w:t>
            </w:r>
          </w:p>
        </w:tc>
      </w:tr>
      <w:tr w:rsidR="00A959A5" w:rsidTr="001C47A1">
        <w:trPr>
          <w:trHeight w:val="209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4B4D53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البلاستيدات / الفجوات</w:t>
            </w:r>
            <w:r w:rsidR="00562DE9">
              <w:rPr>
                <w:rFonts w:cs="Times New Roman" w:hint="cs"/>
                <w:rtl/>
              </w:rPr>
              <w:t>/ الكرموسومات</w:t>
            </w:r>
          </w:p>
        </w:tc>
      </w:tr>
      <w:tr w:rsidR="00A959A5" w:rsidTr="001C47A1">
        <w:trPr>
          <w:trHeight w:val="157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64D03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 xml:space="preserve"> X</w:t>
            </w:r>
          </w:p>
        </w:tc>
        <w:tc>
          <w:tcPr>
            <w:tcW w:w="4294" w:type="dxa"/>
            <w:vAlign w:val="center"/>
          </w:tcPr>
          <w:p w:rsidR="00A959A5" w:rsidRDefault="00363A2B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cs="Times New Roman" w:hint="cs"/>
                <w:rtl/>
              </w:rPr>
              <w:t>المكونات العضوية داخل الخلية</w:t>
            </w:r>
          </w:p>
        </w:tc>
      </w:tr>
      <w:tr w:rsidR="00A959A5" w:rsidTr="001C47A1">
        <w:trPr>
          <w:trHeight w:val="214"/>
        </w:trPr>
        <w:tc>
          <w:tcPr>
            <w:tcW w:w="969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vAlign w:val="center"/>
          </w:tcPr>
          <w:p w:rsidR="00A959A5" w:rsidRDefault="00363A2B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المكونات اللاعضوية داخل الخلية</w:t>
            </w:r>
          </w:p>
        </w:tc>
      </w:tr>
      <w:tr w:rsidR="00A959A5" w:rsidTr="001C47A1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A959A5" w:rsidRDefault="00A959A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A959A5" w:rsidRDefault="00D51BDF">
            <w:pPr>
              <w:tabs>
                <w:tab w:val="left" w:pos="1309"/>
              </w:tabs>
              <w:jc w:val="center"/>
            </w:pPr>
            <w:r>
              <w:rPr>
                <w:rFonts w:asciiTheme="minorBidi" w:hAnsiTheme="minorBidi" w:cstheme="minorBidi" w:hint="cs"/>
              </w:rPr>
              <w:t>X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A959A5" w:rsidRDefault="00BF4D50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الانقسام الخيطي / الانقسام</w:t>
            </w:r>
            <w:r w:rsidR="004E53D2">
              <w:rPr>
                <w:rFonts w:cs="Times New Roman" w:hint="cs"/>
                <w:rtl/>
              </w:rPr>
              <w:t xml:space="preserve"> </w:t>
            </w:r>
            <w:r>
              <w:rPr>
                <w:rFonts w:cs="Times New Roman" w:hint="cs"/>
                <w:rtl/>
              </w:rPr>
              <w:t>الاختزالي</w:t>
            </w:r>
          </w:p>
        </w:tc>
      </w:tr>
    </w:tbl>
    <w:p w:rsidR="00A959A5" w:rsidRDefault="00A959A5">
      <w:pPr>
        <w:tabs>
          <w:tab w:val="left" w:pos="1309"/>
        </w:tabs>
        <w:jc w:val="right"/>
      </w:pP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rFonts w:cs="Times New Roman"/>
          <w:b/>
          <w:color w:val="000000"/>
          <w:sz w:val="24"/>
          <w:szCs w:val="24"/>
          <w:rtl/>
        </w:rPr>
        <w:t>أستاذ المادة                                                                                                  رئيس القسم</w:t>
      </w: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A959A5">
      <w:pPr>
        <w:tabs>
          <w:tab w:val="left" w:pos="1309"/>
        </w:tabs>
      </w:pPr>
    </w:p>
    <w:p w:rsidR="00A959A5" w:rsidRDefault="00440692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lastRenderedPageBreak/>
        <w:t>جدول المادة بالتعليم الالكتروني</w:t>
      </w:r>
    </w:p>
    <w:tbl>
      <w:tblPr>
        <w:tblStyle w:val="a8"/>
        <w:tblW w:w="9679" w:type="dxa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806"/>
        <w:gridCol w:w="1833"/>
        <w:gridCol w:w="3209"/>
        <w:gridCol w:w="1260"/>
      </w:tblGrid>
      <w:tr w:rsidR="00A959A5">
        <w:trPr>
          <w:trHeight w:val="314"/>
        </w:trPr>
        <w:tc>
          <w:tcPr>
            <w:tcW w:w="1571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806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833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209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260" w:type="dxa"/>
            <w:shd w:val="clear" w:color="auto" w:fill="FFE599"/>
            <w:vAlign w:val="center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664958" w:rsidTr="00F55066">
        <w:trPr>
          <w:trHeight w:val="157"/>
        </w:trPr>
        <w:tc>
          <w:tcPr>
            <w:tcW w:w="1571" w:type="dxa"/>
          </w:tcPr>
          <w:p w:rsidR="00664958" w:rsidRDefault="0066495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664958" w:rsidRDefault="0066495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664958" w:rsidRDefault="00664958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664958" w:rsidRDefault="004C6951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/>
                <w:rtl/>
              </w:rPr>
              <w:t>تعريف علم الخلية /</w:t>
            </w:r>
            <w:r w:rsidR="00664958">
              <w:rPr>
                <w:rFonts w:cs="Times New Roman" w:hint="cs"/>
                <w:rtl/>
              </w:rPr>
              <w:t>علاقة علم الخلية بالعلوم الاخرى / النظرية الخلوية/ الرواشح</w:t>
            </w:r>
          </w:p>
        </w:tc>
        <w:tc>
          <w:tcPr>
            <w:tcW w:w="1260" w:type="dxa"/>
          </w:tcPr>
          <w:p w:rsidR="00664958" w:rsidRDefault="00664958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مستويات التنظيم في الكائنات الحية/ تركيب الخلية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حجم الخلايا/شكل الخلايا/ عددالخلايا/انواع الخلايا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خلايا بدائية النواة/ بكتريا/ طحالب / مايكوبلازما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خلايا حقيقية النواة/ نباتات / حيوانات / فطريات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C0410D" w:rsidTr="000C6F8F">
        <w:trPr>
          <w:trHeight w:val="162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محتويات الخلية/ الغشاء البلازمي/الشبكةالاندوبلازمية/المايتوكوندريا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C0410D" w:rsidTr="000C6F8F">
        <w:trPr>
          <w:trHeight w:val="209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جهازكولجي/ الاجسام الحالة/ الرايبوسومات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cs="Times New Roman" w:hint="cs"/>
                <w:rtl/>
              </w:rPr>
              <w:t>الجدارالخلوي/ النواة /النوية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واجب بيتي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البلاستيدات / الفجوات/ الكرموسومات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C0410D" w:rsidTr="000C6F8F">
        <w:trPr>
          <w:trHeight w:val="188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cs="Times New Roman" w:hint="cs"/>
                <w:rtl/>
              </w:rPr>
              <w:t>المكونات العضوية داخل الخلية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C0410D" w:rsidTr="000C6F8F">
        <w:trPr>
          <w:trHeight w:val="214"/>
        </w:trPr>
        <w:tc>
          <w:tcPr>
            <w:tcW w:w="1571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اختبار يومي</w:t>
            </w:r>
          </w:p>
        </w:tc>
        <w:tc>
          <w:tcPr>
            <w:tcW w:w="3209" w:type="dxa"/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المكونات اللاعضوية داخل الخلية</w:t>
            </w:r>
          </w:p>
        </w:tc>
        <w:tc>
          <w:tcPr>
            <w:tcW w:w="1260" w:type="dxa"/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C0410D" w:rsidTr="000C6F8F">
        <w:trPr>
          <w:trHeight w:val="183"/>
        </w:trPr>
        <w:tc>
          <w:tcPr>
            <w:tcW w:w="1571" w:type="dxa"/>
            <w:tcBorders>
              <w:bottom w:val="single" w:sz="4" w:space="0" w:color="002060"/>
            </w:tcBorders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كوكل كلاس روم</w:t>
            </w:r>
          </w:p>
        </w:tc>
        <w:tc>
          <w:tcPr>
            <w:tcW w:w="1806" w:type="dxa"/>
            <w:tcBorders>
              <w:bottom w:val="single" w:sz="4" w:space="0" w:color="002060"/>
            </w:tcBorders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٣</w:t>
            </w:r>
            <w:r>
              <w:rPr>
                <w:rFonts w:cs="Times New Roman"/>
                <w:sz w:val="28"/>
                <w:szCs w:val="28"/>
                <w:rtl/>
              </w:rPr>
              <w:t>٠ دقيقة</w:t>
            </w:r>
          </w:p>
        </w:tc>
        <w:tc>
          <w:tcPr>
            <w:tcW w:w="1833" w:type="dxa"/>
            <w:tcBorders>
              <w:bottom w:val="single" w:sz="4" w:space="0" w:color="002060"/>
            </w:tcBorders>
          </w:tcPr>
          <w:p w:rsidR="00C0410D" w:rsidRDefault="00C0410D" w:rsidP="00B426FA">
            <w:pPr>
              <w:tabs>
                <w:tab w:val="left" w:pos="1309"/>
              </w:tabs>
              <w:bidi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rtl/>
              </w:rPr>
              <w:t>تقرير</w:t>
            </w:r>
          </w:p>
        </w:tc>
        <w:tc>
          <w:tcPr>
            <w:tcW w:w="3209" w:type="dxa"/>
            <w:tcBorders>
              <w:bottom w:val="single" w:sz="4" w:space="0" w:color="002060"/>
            </w:tcBorders>
            <w:vAlign w:val="center"/>
          </w:tcPr>
          <w:p w:rsidR="00C0410D" w:rsidRDefault="00C0410D" w:rsidP="00B426FA">
            <w:pPr>
              <w:tabs>
                <w:tab w:val="left" w:pos="1309"/>
              </w:tabs>
              <w:jc w:val="center"/>
            </w:pPr>
            <w:r>
              <w:rPr>
                <w:rFonts w:cs="Times New Roman" w:hint="cs"/>
                <w:rtl/>
              </w:rPr>
              <w:t>الانقسام الخيطي / الانقسام الاختزالي</w:t>
            </w:r>
          </w:p>
        </w:tc>
        <w:tc>
          <w:tcPr>
            <w:tcW w:w="1260" w:type="dxa"/>
            <w:tcBorders>
              <w:bottom w:val="single" w:sz="4" w:space="0" w:color="002060"/>
            </w:tcBorders>
          </w:tcPr>
          <w:p w:rsidR="00C0410D" w:rsidRDefault="00C0410D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lastRenderedPageBreak/>
        <w:t xml:space="preserve">                استاذ المادة                                                                                                  رئيس القسم      </w:t>
      </w:r>
    </w:p>
    <w:p w:rsidR="00A959A5" w:rsidRDefault="0044069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                                 التوقيع</w:t>
      </w:r>
    </w:p>
    <w:p w:rsidR="00A959A5" w:rsidRDefault="00A959A5">
      <w:pPr>
        <w:tabs>
          <w:tab w:val="left" w:pos="1309"/>
        </w:tabs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A959A5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A959A5" w:rsidRDefault="00440692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A959A5">
        <w:trPr>
          <w:trHeight w:val="157"/>
        </w:trPr>
        <w:tc>
          <w:tcPr>
            <w:tcW w:w="4529" w:type="dxa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A959A5">
        <w:trPr>
          <w:trHeight w:val="214"/>
        </w:trPr>
        <w:tc>
          <w:tcPr>
            <w:tcW w:w="4529" w:type="dxa"/>
          </w:tcPr>
          <w:p w:rsidR="00A959A5" w:rsidRDefault="008A08D3">
            <w:pPr>
              <w:tabs>
                <w:tab w:val="left" w:pos="1309"/>
              </w:tabs>
            </w:pPr>
            <w:r>
              <w:t>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A959A5">
        <w:trPr>
          <w:trHeight w:val="214"/>
        </w:trPr>
        <w:tc>
          <w:tcPr>
            <w:tcW w:w="4529" w:type="dxa"/>
          </w:tcPr>
          <w:p w:rsidR="00A959A5" w:rsidRDefault="00296C86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A959A5">
        <w:trPr>
          <w:trHeight w:val="157"/>
        </w:trPr>
        <w:tc>
          <w:tcPr>
            <w:tcW w:w="4529" w:type="dxa"/>
          </w:tcPr>
          <w:p w:rsidR="00A959A5" w:rsidRDefault="00296C86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1</w:t>
            </w:r>
            <w:r w:rsidR="00DA50A9">
              <w:rPr>
                <w:rFonts w:asciiTheme="minorBidi" w:hAnsiTheme="minorBidi" w:cstheme="minorBidi"/>
              </w:rPr>
              <w:t>0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A959A5">
        <w:trPr>
          <w:trHeight w:val="214"/>
        </w:trPr>
        <w:tc>
          <w:tcPr>
            <w:tcW w:w="4529" w:type="dxa"/>
          </w:tcPr>
          <w:p w:rsidR="00A959A5" w:rsidRDefault="00CF3D9C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A959A5">
        <w:trPr>
          <w:trHeight w:val="209"/>
        </w:trPr>
        <w:tc>
          <w:tcPr>
            <w:tcW w:w="4529" w:type="dxa"/>
          </w:tcPr>
          <w:p w:rsidR="00A959A5" w:rsidRDefault="005168C8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15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A959A5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A959A5" w:rsidRDefault="00D60D20">
            <w:pPr>
              <w:tabs>
                <w:tab w:val="left" w:pos="1309"/>
              </w:tabs>
            </w:pPr>
            <w:r>
              <w:rPr>
                <w:rFonts w:asciiTheme="minorBidi" w:hAnsiTheme="minorBidi" w:cstheme="minorBidi" w:hint="cs"/>
              </w:rPr>
              <w:t>40</w:t>
            </w:r>
          </w:p>
        </w:tc>
        <w:tc>
          <w:tcPr>
            <w:tcW w:w="4975" w:type="dxa"/>
            <w:vAlign w:val="bottom"/>
          </w:tcPr>
          <w:p w:rsidR="00A959A5" w:rsidRDefault="00440692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A959A5" w:rsidRDefault="00A959A5">
      <w:pPr>
        <w:tabs>
          <w:tab w:val="left" w:pos="1309"/>
        </w:tabs>
      </w:pPr>
    </w:p>
    <w:p w:rsidR="00A959A5" w:rsidRDefault="00A959A5"/>
    <w:p w:rsidR="00A959A5" w:rsidRDefault="00A959A5"/>
    <w:p w:rsidR="00A959A5" w:rsidRDefault="00A959A5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A959A5" w:rsidRDefault="00A959A5">
      <w:pPr>
        <w:bidi/>
        <w:rPr>
          <w:b/>
          <w:sz w:val="28"/>
          <w:szCs w:val="28"/>
        </w:rPr>
      </w:pPr>
    </w:p>
    <w:sectPr w:rsidR="00A959A5">
      <w:headerReference w:type="default" r:id="rId8"/>
      <w:footerReference w:type="default" r:id="rId9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7C" w:rsidRDefault="00B4327C">
      <w:pPr>
        <w:spacing w:after="0" w:line="240" w:lineRule="auto"/>
      </w:pPr>
      <w:r>
        <w:separator/>
      </w:r>
    </w:p>
  </w:endnote>
  <w:endnote w:type="continuationSeparator" w:id="0">
    <w:p w:rsidR="00B4327C" w:rsidRDefault="00B43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altName w:val="Noto Sans Syriac Wester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A5" w:rsidRDefault="00440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A959A5" w:rsidRDefault="00440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7C" w:rsidRDefault="00B4327C">
      <w:pPr>
        <w:spacing w:after="0" w:line="240" w:lineRule="auto"/>
      </w:pPr>
      <w:r>
        <w:separator/>
      </w:r>
    </w:p>
  </w:footnote>
  <w:footnote w:type="continuationSeparator" w:id="0">
    <w:p w:rsidR="00B4327C" w:rsidRDefault="00B43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9A5" w:rsidRDefault="00440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44069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44069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440692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95557" cy="1206499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44069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44069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440692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B4327C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A5"/>
    <w:rsid w:val="0005668F"/>
    <w:rsid w:val="000858A5"/>
    <w:rsid w:val="000D467E"/>
    <w:rsid w:val="000F6BA7"/>
    <w:rsid w:val="00116FE5"/>
    <w:rsid w:val="001C47A1"/>
    <w:rsid w:val="002066FC"/>
    <w:rsid w:val="0022336A"/>
    <w:rsid w:val="00241DFC"/>
    <w:rsid w:val="002601ED"/>
    <w:rsid w:val="00296C86"/>
    <w:rsid w:val="002B0CCA"/>
    <w:rsid w:val="002B1497"/>
    <w:rsid w:val="003068B2"/>
    <w:rsid w:val="00307951"/>
    <w:rsid w:val="00363A2B"/>
    <w:rsid w:val="003D50AE"/>
    <w:rsid w:val="00440692"/>
    <w:rsid w:val="00444E17"/>
    <w:rsid w:val="00496B48"/>
    <w:rsid w:val="004A263C"/>
    <w:rsid w:val="004B4D53"/>
    <w:rsid w:val="004C0361"/>
    <w:rsid w:val="004C6951"/>
    <w:rsid w:val="004E53D2"/>
    <w:rsid w:val="004F2F7B"/>
    <w:rsid w:val="005168C8"/>
    <w:rsid w:val="00542699"/>
    <w:rsid w:val="00562DE9"/>
    <w:rsid w:val="005B7918"/>
    <w:rsid w:val="005D2745"/>
    <w:rsid w:val="005D75EC"/>
    <w:rsid w:val="00627786"/>
    <w:rsid w:val="00653391"/>
    <w:rsid w:val="00664958"/>
    <w:rsid w:val="00672AE9"/>
    <w:rsid w:val="0068051A"/>
    <w:rsid w:val="006A541E"/>
    <w:rsid w:val="006C3CC0"/>
    <w:rsid w:val="00773E69"/>
    <w:rsid w:val="007920A1"/>
    <w:rsid w:val="007A52DB"/>
    <w:rsid w:val="007D1439"/>
    <w:rsid w:val="007E568A"/>
    <w:rsid w:val="007F10B7"/>
    <w:rsid w:val="00830DE9"/>
    <w:rsid w:val="00873500"/>
    <w:rsid w:val="008740C1"/>
    <w:rsid w:val="008A08D3"/>
    <w:rsid w:val="008B4F23"/>
    <w:rsid w:val="008D126B"/>
    <w:rsid w:val="008D15E6"/>
    <w:rsid w:val="00A30ECF"/>
    <w:rsid w:val="00A66057"/>
    <w:rsid w:val="00A959A5"/>
    <w:rsid w:val="00B2243A"/>
    <w:rsid w:val="00B4327C"/>
    <w:rsid w:val="00B57108"/>
    <w:rsid w:val="00BA7C73"/>
    <w:rsid w:val="00BD7E19"/>
    <w:rsid w:val="00BF4D50"/>
    <w:rsid w:val="00C0410D"/>
    <w:rsid w:val="00CB0431"/>
    <w:rsid w:val="00CB65CE"/>
    <w:rsid w:val="00CE7BF9"/>
    <w:rsid w:val="00CF3D9C"/>
    <w:rsid w:val="00CF4DDA"/>
    <w:rsid w:val="00D217F9"/>
    <w:rsid w:val="00D27046"/>
    <w:rsid w:val="00D51BDF"/>
    <w:rsid w:val="00D60D20"/>
    <w:rsid w:val="00D64D03"/>
    <w:rsid w:val="00DA50A9"/>
    <w:rsid w:val="00DB57D5"/>
    <w:rsid w:val="00DE6CD1"/>
    <w:rsid w:val="00E44A93"/>
    <w:rsid w:val="00E46C5F"/>
    <w:rsid w:val="00E80246"/>
    <w:rsid w:val="00E8055E"/>
    <w:rsid w:val="00EC7633"/>
    <w:rsid w:val="00EF0277"/>
    <w:rsid w:val="00F54171"/>
    <w:rsid w:val="00F76BA4"/>
    <w:rsid w:val="00FA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4C03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0361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B57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4C03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0361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B57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ssam.juad@mu.e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Salah Aldeen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alzahrzz</dc:creator>
  <cp:lastModifiedBy>King Soft 2</cp:lastModifiedBy>
  <cp:revision>2</cp:revision>
  <dcterms:created xsi:type="dcterms:W3CDTF">2020-11-17T09:50:00Z</dcterms:created>
  <dcterms:modified xsi:type="dcterms:W3CDTF">2020-11-17T09:50:00Z</dcterms:modified>
</cp:coreProperties>
</file>